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07" w:rsidRPr="00004C20" w:rsidRDefault="00026D07" w:rsidP="00026D07">
      <w:pPr>
        <w:jc w:val="center"/>
        <w:rPr>
          <w:rFonts w:ascii="Times New Roman" w:hAnsi="Times New Roman"/>
          <w:b/>
          <w:sz w:val="24"/>
          <w:szCs w:val="24"/>
          <w:u w:val="single"/>
        </w:rPr>
      </w:pPr>
      <w:r w:rsidRPr="00004C20">
        <w:rPr>
          <w:rFonts w:ascii="Times New Roman" w:hAnsi="Times New Roman"/>
          <w:b/>
          <w:sz w:val="24"/>
          <w:szCs w:val="24"/>
          <w:u w:val="single"/>
        </w:rPr>
        <w:t>ANEXO IV</w:t>
      </w:r>
    </w:p>
    <w:p w:rsidR="00026D07" w:rsidRPr="00004C20" w:rsidRDefault="00026D07" w:rsidP="00026D07">
      <w:pPr>
        <w:jc w:val="center"/>
        <w:rPr>
          <w:rFonts w:ascii="Times New Roman" w:hAnsi="Times New Roman"/>
          <w:b/>
          <w:sz w:val="24"/>
          <w:szCs w:val="24"/>
          <w:u w:val="single"/>
        </w:rPr>
      </w:pPr>
      <w:r w:rsidRPr="00004C20">
        <w:rPr>
          <w:rFonts w:ascii="Times New Roman" w:hAnsi="Times New Roman"/>
          <w:b/>
          <w:sz w:val="24"/>
          <w:szCs w:val="24"/>
          <w:u w:val="single"/>
        </w:rPr>
        <w:t xml:space="preserve">EDITAL DE PREGÃO </w:t>
      </w:r>
      <w:r w:rsidRPr="008D6B80">
        <w:rPr>
          <w:rFonts w:ascii="Times New Roman" w:hAnsi="Times New Roman"/>
          <w:b/>
          <w:sz w:val="24"/>
          <w:szCs w:val="24"/>
          <w:u w:val="single"/>
        </w:rPr>
        <w:t xml:space="preserve">PRESENCIAL </w:t>
      </w:r>
      <w:r w:rsidR="008D6B80" w:rsidRPr="008D6B80">
        <w:rPr>
          <w:rFonts w:ascii="Times New Roman" w:hAnsi="Times New Roman"/>
          <w:b/>
          <w:sz w:val="24"/>
          <w:szCs w:val="24"/>
          <w:u w:val="single"/>
        </w:rPr>
        <w:t>Nº 01</w:t>
      </w:r>
      <w:r w:rsidRPr="008D6B80">
        <w:rPr>
          <w:rFonts w:ascii="Times New Roman" w:hAnsi="Times New Roman"/>
          <w:b/>
          <w:sz w:val="24"/>
          <w:szCs w:val="24"/>
          <w:u w:val="single"/>
        </w:rPr>
        <w:t>/201</w:t>
      </w:r>
      <w:r w:rsidR="00BC6ECD" w:rsidRPr="008D6B80">
        <w:rPr>
          <w:rFonts w:ascii="Times New Roman" w:hAnsi="Times New Roman"/>
          <w:b/>
          <w:sz w:val="24"/>
          <w:szCs w:val="24"/>
          <w:u w:val="single"/>
        </w:rPr>
        <w:t>9</w:t>
      </w:r>
      <w:r w:rsidRPr="008D6B80">
        <w:rPr>
          <w:rFonts w:ascii="Times New Roman" w:hAnsi="Times New Roman"/>
          <w:b/>
          <w:sz w:val="24"/>
          <w:szCs w:val="24"/>
          <w:u w:val="single"/>
        </w:rPr>
        <w:t>.</w:t>
      </w:r>
    </w:p>
    <w:p w:rsidR="00026D07" w:rsidRPr="00004C20" w:rsidRDefault="00026D07" w:rsidP="00026D07">
      <w:pPr>
        <w:jc w:val="center"/>
        <w:rPr>
          <w:rFonts w:ascii="Times New Roman" w:hAnsi="Times New Roman"/>
          <w:b/>
          <w:sz w:val="24"/>
          <w:szCs w:val="24"/>
          <w:u w:val="single"/>
        </w:rPr>
      </w:pPr>
      <w:r w:rsidRPr="00004C20">
        <w:rPr>
          <w:rFonts w:ascii="Times New Roman" w:hAnsi="Times New Roman"/>
          <w:b/>
          <w:sz w:val="24"/>
          <w:szCs w:val="24"/>
          <w:u w:val="single"/>
        </w:rPr>
        <w:t>Modelo de Proposta</w:t>
      </w:r>
    </w:p>
    <w:tbl>
      <w:tblPr>
        <w:tblW w:w="10380" w:type="dxa"/>
        <w:jc w:val="center"/>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92"/>
        <w:gridCol w:w="851"/>
        <w:gridCol w:w="4461"/>
        <w:gridCol w:w="1110"/>
        <w:gridCol w:w="1134"/>
        <w:gridCol w:w="1067"/>
      </w:tblGrid>
      <w:tr w:rsidR="00026D0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Quant.</w:t>
            </w:r>
          </w:p>
        </w:tc>
        <w:tc>
          <w:tcPr>
            <w:tcW w:w="851"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Unid.</w:t>
            </w:r>
          </w:p>
        </w:tc>
        <w:tc>
          <w:tcPr>
            <w:tcW w:w="4461"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Descrição</w:t>
            </w:r>
          </w:p>
        </w:tc>
        <w:tc>
          <w:tcPr>
            <w:tcW w:w="1110" w:type="dxa"/>
            <w:tcBorders>
              <w:top w:val="single" w:sz="4" w:space="0" w:color="auto"/>
              <w:left w:val="single" w:sz="4" w:space="0" w:color="auto"/>
              <w:bottom w:val="single" w:sz="4" w:space="0" w:color="auto"/>
              <w:right w:val="single" w:sz="4" w:space="0" w:color="auto"/>
            </w:tcBorders>
            <w:vAlign w:val="center"/>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Marca/</w:t>
            </w:r>
          </w:p>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Modelo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Valor Unitário</w:t>
            </w:r>
          </w:p>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(R$)</w:t>
            </w:r>
          </w:p>
        </w:tc>
        <w:tc>
          <w:tcPr>
            <w:tcW w:w="1067" w:type="dxa"/>
            <w:tcBorders>
              <w:top w:val="single" w:sz="4" w:space="0" w:color="auto"/>
              <w:left w:val="single" w:sz="4" w:space="0" w:color="auto"/>
              <w:bottom w:val="single" w:sz="4" w:space="0" w:color="auto"/>
              <w:right w:val="single" w:sz="4" w:space="0" w:color="auto"/>
            </w:tcBorders>
            <w:vAlign w:val="center"/>
            <w:hideMark/>
          </w:tcPr>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Valor Total</w:t>
            </w:r>
          </w:p>
          <w:p w:rsidR="00026D07" w:rsidRPr="00004C20" w:rsidRDefault="00026D07" w:rsidP="00213404">
            <w:pPr>
              <w:spacing w:after="0"/>
              <w:jc w:val="center"/>
              <w:rPr>
                <w:rFonts w:ascii="Times New Roman" w:hAnsi="Times New Roman"/>
                <w:b/>
                <w:sz w:val="24"/>
                <w:szCs w:val="24"/>
              </w:rPr>
            </w:pPr>
            <w:r w:rsidRPr="00004C20">
              <w:rPr>
                <w:rFonts w:ascii="Times New Roman" w:hAnsi="Times New Roman"/>
                <w:b/>
                <w:sz w:val="24"/>
                <w:szCs w:val="24"/>
              </w:rPr>
              <w:t>(R$)</w:t>
            </w:r>
          </w:p>
        </w:tc>
      </w:tr>
      <w:tr w:rsidR="00A63AE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b/>
                <w:sz w:val="24"/>
                <w:szCs w:val="24"/>
              </w:rPr>
            </w:pPr>
            <w:r w:rsidRPr="00004C20">
              <w:rPr>
                <w:rFonts w:ascii="Times New Roman" w:hAnsi="Times New Roman"/>
                <w:b/>
                <w:sz w:val="24"/>
                <w:szCs w:val="24"/>
              </w:rPr>
              <w:t>01</w:t>
            </w:r>
          </w:p>
        </w:tc>
        <w:tc>
          <w:tcPr>
            <w:tcW w:w="992"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AGUA SANITARIA</w:t>
            </w:r>
          </w:p>
          <w:p w:rsidR="00A63AE7" w:rsidRPr="00004C20" w:rsidRDefault="00A63AE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composição</w:t>
            </w:r>
            <w:proofErr w:type="gramEnd"/>
            <w:r w:rsidRPr="00004C20">
              <w:rPr>
                <w:rFonts w:ascii="Times New Roman" w:hAnsi="Times New Roman"/>
                <w:sz w:val="24"/>
                <w:szCs w:val="24"/>
              </w:rPr>
              <w:t xml:space="preserve"> química hipoclorito de sódio,</w:t>
            </w:r>
            <w:r w:rsidRPr="00004C20">
              <w:rPr>
                <w:rFonts w:ascii="Times New Roman" w:hAnsi="Times New Roman"/>
                <w:sz w:val="24"/>
                <w:szCs w:val="24"/>
              </w:rPr>
              <w:br/>
              <w:t>hidróxido de sódio, cloreto, teor cloro ativo varia de 2 a 2,50, cor incolor, aplicação lavagem e alvejante de roupas, banheiros e pias. Acondicionado em embalagem de 1 litro.</w:t>
            </w:r>
          </w:p>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 Q-Boa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2,89</w:t>
            </w:r>
          </w:p>
        </w:tc>
        <w:tc>
          <w:tcPr>
            <w:tcW w:w="1067"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57,80</w:t>
            </w:r>
          </w:p>
        </w:tc>
      </w:tr>
      <w:tr w:rsidR="00A63AE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b/>
                <w:sz w:val="24"/>
                <w:szCs w:val="24"/>
              </w:rPr>
            </w:pPr>
            <w:r w:rsidRPr="00004C20">
              <w:rPr>
                <w:rFonts w:ascii="Times New Roman" w:hAnsi="Times New Roman"/>
                <w:b/>
                <w:sz w:val="24"/>
                <w:szCs w:val="24"/>
              </w:rPr>
              <w:t>02</w:t>
            </w:r>
          </w:p>
        </w:tc>
        <w:tc>
          <w:tcPr>
            <w:tcW w:w="992"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ALCOOL COMUM LIQUIDO</w:t>
            </w:r>
          </w:p>
          <w:p w:rsidR="00A63AE7" w:rsidRPr="00004C20" w:rsidRDefault="00A63AE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etílico</w:t>
            </w:r>
            <w:proofErr w:type="gramEnd"/>
            <w:r w:rsidRPr="00004C20">
              <w:rPr>
                <w:rFonts w:ascii="Times New Roman" w:hAnsi="Times New Roman"/>
                <w:sz w:val="24"/>
                <w:szCs w:val="24"/>
              </w:rPr>
              <w:t xml:space="preserve"> hidratado, 92,8ºINPM,</w:t>
            </w:r>
            <w:r w:rsidRPr="00004C20">
              <w:rPr>
                <w:rFonts w:ascii="Times New Roman" w:hAnsi="Times New Roman"/>
                <w:b/>
                <w:sz w:val="24"/>
                <w:szCs w:val="24"/>
              </w:rPr>
              <w:t xml:space="preserve"> </w:t>
            </w:r>
            <w:r w:rsidRPr="00004C20">
              <w:rPr>
                <w:rFonts w:ascii="Times New Roman" w:hAnsi="Times New Roman"/>
                <w:sz w:val="24"/>
                <w:szCs w:val="24"/>
              </w:rPr>
              <w:t>utilizado na limpeza doméstica, vidros, fórmicas, pisos, azulejos. Acondicionado em embalagem de 1 litro.</w:t>
            </w:r>
          </w:p>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Coperalcool</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7,49</w:t>
            </w:r>
          </w:p>
        </w:tc>
        <w:tc>
          <w:tcPr>
            <w:tcW w:w="1067"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149,80</w:t>
            </w:r>
          </w:p>
        </w:tc>
      </w:tr>
      <w:tr w:rsidR="00A63AE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b/>
                <w:sz w:val="24"/>
                <w:szCs w:val="24"/>
              </w:rPr>
            </w:pPr>
            <w:r w:rsidRPr="00004C20">
              <w:rPr>
                <w:rFonts w:ascii="Times New Roman" w:hAnsi="Times New Roman"/>
                <w:b/>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ALCOOL ETILICO GEL</w:t>
            </w:r>
          </w:p>
          <w:p w:rsidR="00A63AE7" w:rsidRPr="00004C20" w:rsidRDefault="00A63AE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hidratado</w:t>
            </w:r>
            <w:proofErr w:type="gramEnd"/>
            <w:r w:rsidRPr="00004C20">
              <w:rPr>
                <w:rFonts w:ascii="Times New Roman" w:hAnsi="Times New Roman"/>
                <w:sz w:val="24"/>
                <w:szCs w:val="24"/>
              </w:rPr>
              <w:t>, concentração 65º INPM,</w:t>
            </w:r>
            <w:r w:rsidRPr="00004C20">
              <w:rPr>
                <w:rFonts w:ascii="Times New Roman" w:hAnsi="Times New Roman"/>
                <w:sz w:val="24"/>
                <w:szCs w:val="24"/>
              </w:rPr>
              <w:br/>
              <w:t>embalagem com peso liquido mínimo de 500g.</w:t>
            </w:r>
          </w:p>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Coperalcool</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5,29</w:t>
            </w:r>
          </w:p>
        </w:tc>
        <w:tc>
          <w:tcPr>
            <w:tcW w:w="1067"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79,35</w:t>
            </w:r>
          </w:p>
        </w:tc>
      </w:tr>
      <w:tr w:rsidR="00A63AE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b/>
                <w:sz w:val="24"/>
                <w:szCs w:val="24"/>
              </w:rPr>
            </w:pPr>
            <w:r w:rsidRPr="00004C20">
              <w:rPr>
                <w:rFonts w:ascii="Times New Roman" w:hAnsi="Times New Roman"/>
                <w:b/>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AMACIANTE DE ROUPAS</w:t>
            </w:r>
          </w:p>
          <w:p w:rsidR="00A63AE7" w:rsidRPr="00004C20" w:rsidRDefault="00A63AE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aspecto</w:t>
            </w:r>
            <w:proofErr w:type="gramEnd"/>
            <w:r w:rsidRPr="00004C20">
              <w:rPr>
                <w:rFonts w:ascii="Times New Roman" w:hAnsi="Times New Roman"/>
                <w:sz w:val="24"/>
                <w:szCs w:val="24"/>
              </w:rPr>
              <w:t xml:space="preserve"> físico líquido viscoso; composição: </w:t>
            </w:r>
            <w:proofErr w:type="spellStart"/>
            <w:r w:rsidRPr="00004C20">
              <w:rPr>
                <w:rFonts w:ascii="Times New Roman" w:hAnsi="Times New Roman"/>
                <w:sz w:val="24"/>
                <w:szCs w:val="24"/>
              </w:rPr>
              <w:t>tensoativo</w:t>
            </w:r>
            <w:proofErr w:type="spellEnd"/>
            <w:r w:rsidRPr="00004C20">
              <w:rPr>
                <w:rFonts w:ascii="Times New Roman" w:hAnsi="Times New Roman"/>
                <w:sz w:val="24"/>
                <w:szCs w:val="24"/>
              </w:rPr>
              <w:t xml:space="preserve"> não iônico, coadjuvante, </w:t>
            </w:r>
            <w:proofErr w:type="spellStart"/>
            <w:r w:rsidRPr="00004C20">
              <w:rPr>
                <w:rFonts w:ascii="Times New Roman" w:hAnsi="Times New Roman"/>
                <w:sz w:val="24"/>
                <w:szCs w:val="24"/>
              </w:rPr>
              <w:t>alcalinizante</w:t>
            </w:r>
            <w:proofErr w:type="spellEnd"/>
            <w:r w:rsidRPr="00004C20">
              <w:rPr>
                <w:rFonts w:ascii="Times New Roman" w:hAnsi="Times New Roman"/>
                <w:sz w:val="24"/>
                <w:szCs w:val="24"/>
              </w:rPr>
              <w:t>; aplicação em artigos têxteis; características adicionais: líquido concentrado, solúvel em água, base neutra. Acondicionado em embalagem de 2 litros.</w:t>
            </w:r>
          </w:p>
          <w:p w:rsidR="00A63AE7" w:rsidRPr="00004C20" w:rsidRDefault="00A63AE7"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Confort</w:t>
            </w:r>
            <w:proofErr w:type="spellEnd"/>
            <w:r w:rsidRPr="00004C20">
              <w:rPr>
                <w:rFonts w:ascii="Times New Roman" w:hAnsi="Times New Roman"/>
                <w:b/>
                <w:sz w:val="24"/>
                <w:szCs w:val="24"/>
              </w:rPr>
              <w:t xml:space="preserve">, </w:t>
            </w:r>
            <w:proofErr w:type="spellStart"/>
            <w:r w:rsidRPr="00004C20">
              <w:rPr>
                <w:rFonts w:ascii="Times New Roman" w:hAnsi="Times New Roman"/>
                <w:b/>
                <w:sz w:val="24"/>
                <w:szCs w:val="24"/>
              </w:rPr>
              <w:t>Mon</w:t>
            </w:r>
            <w:proofErr w:type="spellEnd"/>
            <w:r w:rsidRPr="00004C20">
              <w:rPr>
                <w:rFonts w:ascii="Times New Roman" w:hAnsi="Times New Roman"/>
                <w:b/>
                <w:sz w:val="24"/>
                <w:szCs w:val="24"/>
              </w:rPr>
              <w:t xml:space="preserve"> </w:t>
            </w:r>
            <w:proofErr w:type="spellStart"/>
            <w:r w:rsidRPr="00004C20">
              <w:rPr>
                <w:rFonts w:ascii="Times New Roman" w:hAnsi="Times New Roman"/>
                <w:b/>
                <w:sz w:val="24"/>
                <w:szCs w:val="24"/>
              </w:rPr>
              <w:t>Bijou</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5,95</w:t>
            </w:r>
          </w:p>
        </w:tc>
        <w:tc>
          <w:tcPr>
            <w:tcW w:w="1067" w:type="dxa"/>
            <w:tcBorders>
              <w:top w:val="single" w:sz="4" w:space="0" w:color="auto"/>
              <w:left w:val="single" w:sz="4" w:space="0" w:color="auto"/>
              <w:bottom w:val="single" w:sz="4" w:space="0" w:color="auto"/>
              <w:right w:val="single" w:sz="4" w:space="0" w:color="auto"/>
            </w:tcBorders>
            <w:vAlign w:val="center"/>
          </w:tcPr>
          <w:p w:rsidR="00A63AE7" w:rsidRPr="00004C20" w:rsidRDefault="00A63AE7" w:rsidP="00213404">
            <w:pPr>
              <w:jc w:val="right"/>
              <w:rPr>
                <w:rFonts w:ascii="Times New Roman" w:hAnsi="Times New Roman"/>
                <w:color w:val="FF0000"/>
                <w:sz w:val="24"/>
                <w:szCs w:val="24"/>
              </w:rPr>
            </w:pPr>
            <w:r w:rsidRPr="00004C20">
              <w:rPr>
                <w:rFonts w:ascii="Times New Roman" w:hAnsi="Times New Roman"/>
                <w:color w:val="FF0000"/>
                <w:sz w:val="24"/>
                <w:szCs w:val="24"/>
              </w:rPr>
              <w:t>29,75</w:t>
            </w:r>
          </w:p>
        </w:tc>
      </w:tr>
      <w:tr w:rsidR="000D70B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b/>
                <w:sz w:val="24"/>
                <w:szCs w:val="24"/>
              </w:rPr>
            </w:pPr>
            <w:r w:rsidRPr="00004C20">
              <w:rPr>
                <w:rFonts w:ascii="Times New Roman" w:hAnsi="Times New Roman"/>
                <w:b/>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sz w:val="24"/>
                <w:szCs w:val="24"/>
              </w:rPr>
            </w:pPr>
            <w:r w:rsidRPr="00004C20">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both"/>
              <w:rPr>
                <w:rFonts w:ascii="Times New Roman" w:hAnsi="Times New Roman"/>
                <w:b/>
                <w:sz w:val="24"/>
                <w:szCs w:val="24"/>
              </w:rPr>
            </w:pPr>
            <w:r w:rsidRPr="00004C20">
              <w:rPr>
                <w:rFonts w:ascii="Times New Roman" w:hAnsi="Times New Roman"/>
                <w:b/>
                <w:sz w:val="24"/>
                <w:szCs w:val="24"/>
              </w:rPr>
              <w:t>CLORO</w:t>
            </w:r>
          </w:p>
          <w:p w:rsidR="000D70B4" w:rsidRPr="00004C20" w:rsidRDefault="000D70B4" w:rsidP="000D70B4">
            <w:pPr>
              <w:pStyle w:val="SemEspaamento"/>
              <w:jc w:val="both"/>
              <w:rPr>
                <w:rFonts w:ascii="Times New Roman" w:hAnsi="Times New Roman"/>
                <w:sz w:val="24"/>
                <w:szCs w:val="24"/>
              </w:rPr>
            </w:pPr>
            <w:proofErr w:type="gramStart"/>
            <w:r w:rsidRPr="00004C20">
              <w:rPr>
                <w:rFonts w:ascii="Times New Roman" w:hAnsi="Times New Roman"/>
                <w:sz w:val="24"/>
                <w:szCs w:val="24"/>
              </w:rPr>
              <w:t>puro</w:t>
            </w:r>
            <w:proofErr w:type="gramEnd"/>
            <w:r w:rsidRPr="00004C20">
              <w:rPr>
                <w:rFonts w:ascii="Times New Roman" w:hAnsi="Times New Roman"/>
                <w:sz w:val="24"/>
                <w:szCs w:val="24"/>
              </w:rPr>
              <w:t xml:space="preserve"> de uso domiciliar, acondicionado em embalagem plástica de 2 litros.</w:t>
            </w:r>
          </w:p>
        </w:tc>
        <w:tc>
          <w:tcPr>
            <w:tcW w:w="1110"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jc w:val="right"/>
              <w:rPr>
                <w:rFonts w:ascii="Times New Roman" w:hAnsi="Times New Roman"/>
                <w:color w:val="FF0000"/>
                <w:sz w:val="24"/>
                <w:szCs w:val="24"/>
              </w:rPr>
            </w:pPr>
            <w:r w:rsidRPr="00004C20">
              <w:rPr>
                <w:rFonts w:ascii="Times New Roman" w:hAnsi="Times New Roman"/>
                <w:color w:val="FF0000"/>
                <w:sz w:val="24"/>
                <w:szCs w:val="24"/>
              </w:rPr>
              <w:t>4,89</w:t>
            </w:r>
          </w:p>
        </w:tc>
        <w:tc>
          <w:tcPr>
            <w:tcW w:w="1067"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jc w:val="right"/>
              <w:rPr>
                <w:rFonts w:ascii="Times New Roman" w:hAnsi="Times New Roman"/>
                <w:color w:val="FF0000"/>
                <w:sz w:val="24"/>
                <w:szCs w:val="24"/>
              </w:rPr>
            </w:pPr>
            <w:r w:rsidRPr="00004C20">
              <w:rPr>
                <w:rFonts w:ascii="Times New Roman" w:hAnsi="Times New Roman"/>
                <w:color w:val="FF0000"/>
                <w:sz w:val="24"/>
                <w:szCs w:val="24"/>
              </w:rPr>
              <w:t>146,70</w:t>
            </w:r>
          </w:p>
        </w:tc>
      </w:tr>
      <w:tr w:rsidR="000D70B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b/>
                <w:sz w:val="24"/>
                <w:szCs w:val="24"/>
              </w:rPr>
            </w:pPr>
            <w:r w:rsidRPr="00004C20">
              <w:rPr>
                <w:rFonts w:ascii="Times New Roman" w:hAnsi="Times New Roman"/>
                <w:b/>
                <w:sz w:val="24"/>
                <w:szCs w:val="24"/>
              </w:rPr>
              <w:t>06</w:t>
            </w:r>
          </w:p>
        </w:tc>
        <w:tc>
          <w:tcPr>
            <w:tcW w:w="992"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sz w:val="24"/>
                <w:szCs w:val="24"/>
              </w:rPr>
            </w:pPr>
            <w:r w:rsidRPr="00004C20">
              <w:rPr>
                <w:rFonts w:ascii="Times New Roman" w:hAnsi="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both"/>
              <w:rPr>
                <w:rFonts w:ascii="Times New Roman" w:hAnsi="Times New Roman"/>
                <w:b/>
                <w:sz w:val="24"/>
                <w:szCs w:val="24"/>
              </w:rPr>
            </w:pPr>
            <w:r w:rsidRPr="00004C20">
              <w:rPr>
                <w:rFonts w:ascii="Times New Roman" w:hAnsi="Times New Roman"/>
                <w:b/>
                <w:sz w:val="24"/>
                <w:szCs w:val="24"/>
              </w:rPr>
              <w:t>CERA LIQUIDA INCOLOR</w:t>
            </w:r>
          </w:p>
          <w:p w:rsidR="000D70B4" w:rsidRPr="00004C20" w:rsidRDefault="000D70B4"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ideal</w:t>
            </w:r>
            <w:proofErr w:type="gramEnd"/>
            <w:r w:rsidRPr="00004C20">
              <w:rPr>
                <w:rFonts w:ascii="Times New Roman" w:hAnsi="Times New Roman"/>
                <w:sz w:val="24"/>
                <w:szCs w:val="24"/>
              </w:rPr>
              <w:t xml:space="preserve"> para cerâmicas, lajotas, ladrilhos </w:t>
            </w:r>
            <w:proofErr w:type="spellStart"/>
            <w:r w:rsidRPr="00004C20">
              <w:rPr>
                <w:rFonts w:ascii="Times New Roman" w:hAnsi="Times New Roman"/>
                <w:sz w:val="24"/>
                <w:szCs w:val="24"/>
              </w:rPr>
              <w:t>pavifex</w:t>
            </w:r>
            <w:proofErr w:type="spellEnd"/>
            <w:r w:rsidRPr="00004C20">
              <w:rPr>
                <w:rFonts w:ascii="Times New Roman" w:hAnsi="Times New Roman"/>
                <w:sz w:val="24"/>
                <w:szCs w:val="24"/>
              </w:rPr>
              <w:t xml:space="preserve">, </w:t>
            </w:r>
            <w:proofErr w:type="spellStart"/>
            <w:r w:rsidRPr="00004C20">
              <w:rPr>
                <w:rFonts w:ascii="Times New Roman" w:hAnsi="Times New Roman"/>
                <w:sz w:val="24"/>
                <w:szCs w:val="24"/>
              </w:rPr>
              <w:t>cascolac</w:t>
            </w:r>
            <w:proofErr w:type="spellEnd"/>
            <w:r w:rsidRPr="00004C20">
              <w:rPr>
                <w:rFonts w:ascii="Times New Roman" w:hAnsi="Times New Roman"/>
                <w:sz w:val="24"/>
                <w:szCs w:val="24"/>
              </w:rPr>
              <w:t xml:space="preserve"> e sintético; antiderrapante. Em embalagem com no mínimo </w:t>
            </w:r>
            <w:proofErr w:type="gramStart"/>
            <w:r w:rsidRPr="00004C20">
              <w:rPr>
                <w:rFonts w:ascii="Times New Roman" w:hAnsi="Times New Roman"/>
                <w:sz w:val="24"/>
                <w:szCs w:val="24"/>
              </w:rPr>
              <w:t>750ml</w:t>
            </w:r>
            <w:proofErr w:type="gramEnd"/>
            <w:r w:rsidRPr="00004C20">
              <w:rPr>
                <w:rFonts w:ascii="Times New Roman" w:hAnsi="Times New Roman"/>
                <w:sz w:val="24"/>
                <w:szCs w:val="24"/>
              </w:rPr>
              <w:t>.</w:t>
            </w:r>
          </w:p>
          <w:p w:rsidR="000D70B4" w:rsidRPr="00004C20" w:rsidRDefault="000D70B4" w:rsidP="00213404">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 Brilho Fácil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jc w:val="right"/>
              <w:rPr>
                <w:rFonts w:ascii="Times New Roman" w:hAnsi="Times New Roman"/>
                <w:color w:val="FF0000"/>
                <w:sz w:val="24"/>
                <w:szCs w:val="24"/>
              </w:rPr>
            </w:pPr>
            <w:r w:rsidRPr="00004C20">
              <w:rPr>
                <w:rFonts w:ascii="Times New Roman" w:hAnsi="Times New Roman"/>
                <w:color w:val="FF0000"/>
                <w:sz w:val="24"/>
                <w:szCs w:val="24"/>
              </w:rPr>
              <w:t>7,89</w:t>
            </w:r>
          </w:p>
        </w:tc>
        <w:tc>
          <w:tcPr>
            <w:tcW w:w="1067" w:type="dxa"/>
            <w:tcBorders>
              <w:top w:val="single" w:sz="4" w:space="0" w:color="auto"/>
              <w:left w:val="single" w:sz="4" w:space="0" w:color="auto"/>
              <w:bottom w:val="single" w:sz="4" w:space="0" w:color="auto"/>
              <w:right w:val="single" w:sz="4" w:space="0" w:color="auto"/>
            </w:tcBorders>
            <w:vAlign w:val="center"/>
          </w:tcPr>
          <w:p w:rsidR="000D70B4" w:rsidRPr="00004C20" w:rsidRDefault="000D70B4" w:rsidP="00213404">
            <w:pPr>
              <w:jc w:val="right"/>
              <w:rPr>
                <w:rFonts w:ascii="Times New Roman" w:hAnsi="Times New Roman"/>
                <w:color w:val="FF0000"/>
                <w:sz w:val="24"/>
                <w:szCs w:val="24"/>
              </w:rPr>
            </w:pPr>
            <w:r w:rsidRPr="00004C20">
              <w:rPr>
                <w:rFonts w:ascii="Times New Roman" w:hAnsi="Times New Roman"/>
                <w:color w:val="FF0000"/>
                <w:sz w:val="24"/>
                <w:szCs w:val="24"/>
              </w:rPr>
              <w:t>2.367,00</w:t>
            </w:r>
          </w:p>
        </w:tc>
      </w:tr>
      <w:tr w:rsidR="001A0F7C"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pStyle w:val="SemEspaamento"/>
              <w:jc w:val="center"/>
              <w:rPr>
                <w:rFonts w:ascii="Times New Roman" w:hAnsi="Times New Roman"/>
                <w:b/>
                <w:sz w:val="24"/>
                <w:szCs w:val="24"/>
              </w:rPr>
            </w:pPr>
            <w:r w:rsidRPr="00004C20">
              <w:rPr>
                <w:rFonts w:ascii="Times New Roman" w:hAnsi="Times New Roman"/>
                <w:b/>
                <w:sz w:val="24"/>
                <w:szCs w:val="24"/>
              </w:rPr>
              <w:lastRenderedPageBreak/>
              <w:t>07</w:t>
            </w:r>
          </w:p>
        </w:tc>
        <w:tc>
          <w:tcPr>
            <w:tcW w:w="992"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pStyle w:val="SemEspaamento"/>
              <w:jc w:val="center"/>
              <w:rPr>
                <w:rFonts w:ascii="Times New Roman" w:hAnsi="Times New Roman"/>
                <w:sz w:val="24"/>
                <w:szCs w:val="24"/>
              </w:rPr>
            </w:pPr>
            <w:r w:rsidRPr="00004C20">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DESODORIZADOR DE AMBIENTES </w:t>
            </w:r>
          </w:p>
          <w:p w:rsidR="001A0F7C" w:rsidRPr="00004C20" w:rsidRDefault="001A0F7C"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aerossol</w:t>
            </w:r>
            <w:proofErr w:type="gramEnd"/>
            <w:r w:rsidRPr="00004C20">
              <w:rPr>
                <w:rFonts w:ascii="Times New Roman" w:hAnsi="Times New Roman"/>
                <w:sz w:val="24"/>
                <w:szCs w:val="24"/>
              </w:rPr>
              <w:t>, essência: lavanda, frasco com no mínimo 350ml.</w:t>
            </w:r>
          </w:p>
          <w:p w:rsidR="001A0F7C" w:rsidRPr="00004C20" w:rsidRDefault="001A0F7C"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Bom ar, </w:t>
            </w:r>
            <w:proofErr w:type="spellStart"/>
            <w:r w:rsidRPr="00004C20">
              <w:rPr>
                <w:rFonts w:ascii="Times New Roman" w:hAnsi="Times New Roman"/>
                <w:b/>
                <w:sz w:val="24"/>
                <w:szCs w:val="24"/>
              </w:rPr>
              <w:t>Glade</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jc w:val="right"/>
              <w:rPr>
                <w:rFonts w:ascii="Times New Roman" w:hAnsi="Times New Roman"/>
                <w:color w:val="FF0000"/>
                <w:sz w:val="24"/>
                <w:szCs w:val="24"/>
              </w:rPr>
            </w:pPr>
            <w:r w:rsidRPr="00004C20">
              <w:rPr>
                <w:rFonts w:ascii="Times New Roman" w:hAnsi="Times New Roman"/>
                <w:color w:val="FF0000"/>
                <w:sz w:val="24"/>
                <w:szCs w:val="24"/>
              </w:rPr>
              <w:t>7,89</w:t>
            </w:r>
          </w:p>
        </w:tc>
        <w:tc>
          <w:tcPr>
            <w:tcW w:w="1067" w:type="dxa"/>
            <w:tcBorders>
              <w:top w:val="single" w:sz="4" w:space="0" w:color="auto"/>
              <w:left w:val="single" w:sz="4" w:space="0" w:color="auto"/>
              <w:bottom w:val="single" w:sz="4" w:space="0" w:color="auto"/>
              <w:right w:val="single" w:sz="4" w:space="0" w:color="auto"/>
            </w:tcBorders>
            <w:vAlign w:val="center"/>
          </w:tcPr>
          <w:p w:rsidR="001A0F7C" w:rsidRPr="00004C20" w:rsidRDefault="001A0F7C" w:rsidP="00213404">
            <w:pPr>
              <w:jc w:val="right"/>
              <w:rPr>
                <w:rFonts w:ascii="Times New Roman" w:hAnsi="Times New Roman"/>
                <w:color w:val="FF0000"/>
                <w:sz w:val="24"/>
                <w:szCs w:val="24"/>
              </w:rPr>
            </w:pPr>
            <w:r w:rsidRPr="00004C20">
              <w:rPr>
                <w:rFonts w:ascii="Times New Roman" w:hAnsi="Times New Roman"/>
                <w:color w:val="FF0000"/>
                <w:sz w:val="24"/>
                <w:szCs w:val="24"/>
              </w:rPr>
              <w:t>394,50</w:t>
            </w:r>
          </w:p>
        </w:tc>
      </w:tr>
      <w:tr w:rsidR="006A28E8"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b/>
                <w:sz w:val="24"/>
                <w:szCs w:val="24"/>
              </w:rPr>
            </w:pPr>
            <w:r w:rsidRPr="00004C20">
              <w:rPr>
                <w:rFonts w:ascii="Times New Roman" w:hAnsi="Times New Roman"/>
                <w:b/>
                <w:sz w:val="24"/>
                <w:szCs w:val="24"/>
              </w:rPr>
              <w:t>08</w:t>
            </w:r>
          </w:p>
        </w:tc>
        <w:tc>
          <w:tcPr>
            <w:tcW w:w="992"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b/>
                <w:sz w:val="24"/>
                <w:szCs w:val="24"/>
              </w:rPr>
            </w:pPr>
            <w:r w:rsidRPr="00004C20">
              <w:rPr>
                <w:rFonts w:ascii="Times New Roman" w:hAnsi="Times New Roman"/>
                <w:b/>
                <w:sz w:val="24"/>
                <w:szCs w:val="24"/>
              </w:rPr>
              <w:t>DETERGENTE DE USO GERAL</w:t>
            </w:r>
          </w:p>
          <w:p w:rsidR="006A28E8" w:rsidRPr="00004C20" w:rsidRDefault="006A28E8"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composição</w:t>
            </w:r>
            <w:proofErr w:type="gramEnd"/>
            <w:r w:rsidRPr="00004C20">
              <w:rPr>
                <w:rFonts w:ascii="Times New Roman" w:hAnsi="Times New Roman"/>
                <w:sz w:val="24"/>
                <w:szCs w:val="24"/>
              </w:rPr>
              <w:t xml:space="preserve">: conservantes, </w:t>
            </w:r>
            <w:proofErr w:type="spellStart"/>
            <w:r w:rsidRPr="00004C20">
              <w:rPr>
                <w:rFonts w:ascii="Times New Roman" w:hAnsi="Times New Roman"/>
                <w:sz w:val="24"/>
                <w:szCs w:val="24"/>
              </w:rPr>
              <w:t>tensoativos</w:t>
            </w:r>
            <w:proofErr w:type="spellEnd"/>
            <w:r w:rsidRPr="00004C20">
              <w:rPr>
                <w:rFonts w:ascii="Times New Roman" w:hAnsi="Times New Roman"/>
                <w:sz w:val="24"/>
                <w:szCs w:val="24"/>
              </w:rPr>
              <w:t xml:space="preserve"> aniônicos biodegradáveis, corretor de pH, sequestrante, corante </w:t>
            </w:r>
            <w:proofErr w:type="spellStart"/>
            <w:r w:rsidRPr="00004C20">
              <w:rPr>
                <w:rFonts w:ascii="Times New Roman" w:hAnsi="Times New Roman"/>
                <w:sz w:val="24"/>
                <w:szCs w:val="24"/>
              </w:rPr>
              <w:t>opacificante</w:t>
            </w:r>
            <w:proofErr w:type="spellEnd"/>
            <w:r w:rsidRPr="00004C20">
              <w:rPr>
                <w:rFonts w:ascii="Times New Roman" w:hAnsi="Times New Roman"/>
                <w:sz w:val="24"/>
                <w:szCs w:val="24"/>
              </w:rPr>
              <w:t xml:space="preserve">, </w:t>
            </w:r>
            <w:proofErr w:type="spellStart"/>
            <w:r w:rsidRPr="00004C20">
              <w:rPr>
                <w:rFonts w:ascii="Times New Roman" w:hAnsi="Times New Roman"/>
                <w:sz w:val="24"/>
                <w:szCs w:val="24"/>
              </w:rPr>
              <w:t>espessante</w:t>
            </w:r>
            <w:proofErr w:type="spellEnd"/>
            <w:r w:rsidRPr="00004C20">
              <w:rPr>
                <w:rFonts w:ascii="Times New Roman" w:hAnsi="Times New Roman"/>
                <w:sz w:val="24"/>
                <w:szCs w:val="24"/>
              </w:rPr>
              <w:t>, embalagem de 500ml.</w:t>
            </w:r>
          </w:p>
          <w:p w:rsidR="006A28E8" w:rsidRPr="00004C20" w:rsidRDefault="006A28E8" w:rsidP="00213404">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 Ajax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5,79</w:t>
            </w:r>
          </w:p>
        </w:tc>
        <w:tc>
          <w:tcPr>
            <w:tcW w:w="1067"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347,40</w:t>
            </w:r>
          </w:p>
        </w:tc>
      </w:tr>
      <w:tr w:rsidR="006A28E8"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b/>
                <w:sz w:val="24"/>
                <w:szCs w:val="24"/>
              </w:rPr>
            </w:pPr>
            <w:r w:rsidRPr="00004C20">
              <w:rPr>
                <w:rFonts w:ascii="Times New Roman" w:hAnsi="Times New Roman"/>
                <w:b/>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b/>
                <w:sz w:val="24"/>
                <w:szCs w:val="24"/>
              </w:rPr>
            </w:pPr>
            <w:r w:rsidRPr="00004C20">
              <w:rPr>
                <w:rFonts w:ascii="Times New Roman" w:hAnsi="Times New Roman"/>
                <w:b/>
                <w:sz w:val="24"/>
                <w:szCs w:val="24"/>
              </w:rPr>
              <w:t>DETERGENTE LÍQUIDO 500 ML</w:t>
            </w:r>
          </w:p>
          <w:p w:rsidR="006A28E8" w:rsidRPr="00004C20" w:rsidRDefault="006A28E8" w:rsidP="00213404">
            <w:pPr>
              <w:pStyle w:val="SemEspaamento"/>
              <w:jc w:val="both"/>
              <w:rPr>
                <w:rFonts w:ascii="Times New Roman" w:hAnsi="Times New Roman"/>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Limpol</w:t>
            </w:r>
            <w:proofErr w:type="spellEnd"/>
            <w:r w:rsidRPr="00004C20">
              <w:rPr>
                <w:rFonts w:ascii="Times New Roman" w:hAnsi="Times New Roman"/>
                <w:b/>
                <w:sz w:val="24"/>
                <w:szCs w:val="24"/>
              </w:rPr>
              <w:t xml:space="preserve">, </w:t>
            </w:r>
            <w:proofErr w:type="spellStart"/>
            <w:r w:rsidRPr="00004C20">
              <w:rPr>
                <w:rFonts w:ascii="Times New Roman" w:hAnsi="Times New Roman"/>
                <w:b/>
                <w:sz w:val="24"/>
                <w:szCs w:val="24"/>
              </w:rPr>
              <w:t>Ypê</w:t>
            </w:r>
            <w:proofErr w:type="spellEnd"/>
            <w:r w:rsidRPr="00004C20">
              <w:rPr>
                <w:rFonts w:ascii="Times New Roman" w:hAnsi="Times New Roman"/>
                <w:b/>
                <w:sz w:val="24"/>
                <w:szCs w:val="24"/>
              </w:rPr>
              <w:t>, Minuano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1,39</w:t>
            </w:r>
          </w:p>
        </w:tc>
        <w:tc>
          <w:tcPr>
            <w:tcW w:w="1067"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83,40</w:t>
            </w:r>
          </w:p>
        </w:tc>
      </w:tr>
      <w:tr w:rsidR="006A28E8"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b/>
                <w:sz w:val="24"/>
                <w:szCs w:val="24"/>
              </w:rPr>
            </w:pPr>
            <w:r w:rsidRPr="00004C20">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b/>
                <w:sz w:val="24"/>
                <w:szCs w:val="24"/>
              </w:rPr>
            </w:pPr>
            <w:r w:rsidRPr="00004C20">
              <w:rPr>
                <w:rFonts w:ascii="Times New Roman" w:hAnsi="Times New Roman"/>
                <w:b/>
                <w:sz w:val="24"/>
                <w:szCs w:val="24"/>
              </w:rPr>
              <w:t>ESPONJA PARA VASILHAS</w:t>
            </w:r>
          </w:p>
          <w:p w:rsidR="006A28E8" w:rsidRPr="00004C20" w:rsidRDefault="006A28E8"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dupla</w:t>
            </w:r>
            <w:proofErr w:type="gramEnd"/>
            <w:r w:rsidRPr="00004C20">
              <w:rPr>
                <w:rFonts w:ascii="Times New Roman" w:hAnsi="Times New Roman"/>
                <w:sz w:val="24"/>
                <w:szCs w:val="24"/>
              </w:rPr>
              <w:t xml:space="preserve">-face, para limpeza em geral. Uma face em espuma de poliuretano com bactericida e outra fibra sintética com abrasivo, medindo no mínimo 75 mm de largura x 110 mm de comprimento x 20 mm de espessura, </w:t>
            </w:r>
            <w:proofErr w:type="spellStart"/>
            <w:r w:rsidRPr="00004C20">
              <w:rPr>
                <w:rFonts w:ascii="Times New Roman" w:hAnsi="Times New Roman"/>
                <w:sz w:val="24"/>
                <w:szCs w:val="24"/>
              </w:rPr>
              <w:t>antibactérias</w:t>
            </w:r>
            <w:proofErr w:type="spellEnd"/>
            <w:r w:rsidRPr="00004C20">
              <w:rPr>
                <w:rFonts w:ascii="Times New Roman" w:hAnsi="Times New Roman"/>
                <w:sz w:val="24"/>
                <w:szCs w:val="24"/>
              </w:rPr>
              <w:t>, acomodadas em embalagens contendo 01 unidade.</w:t>
            </w:r>
          </w:p>
          <w:p w:rsidR="006A28E8" w:rsidRPr="00004C20" w:rsidRDefault="006A28E8" w:rsidP="00213404">
            <w:pPr>
              <w:pStyle w:val="SemEspaamento"/>
              <w:jc w:val="both"/>
              <w:rPr>
                <w:rFonts w:ascii="Times New Roman" w:hAnsi="Times New Roman"/>
                <w:sz w:val="24"/>
                <w:szCs w:val="24"/>
              </w:rPr>
            </w:pPr>
            <w:r w:rsidRPr="00004C20">
              <w:rPr>
                <w:rFonts w:ascii="Times New Roman" w:hAnsi="Times New Roman"/>
                <w:b/>
                <w:sz w:val="24"/>
                <w:szCs w:val="24"/>
              </w:rPr>
              <w:t xml:space="preserve">Referência de qualidade: Marca Bom </w:t>
            </w:r>
            <w:proofErr w:type="spellStart"/>
            <w:r w:rsidRPr="00004C20">
              <w:rPr>
                <w:rFonts w:ascii="Times New Roman" w:hAnsi="Times New Roman"/>
                <w:b/>
                <w:sz w:val="24"/>
                <w:szCs w:val="24"/>
              </w:rPr>
              <w:t>Brill</w:t>
            </w:r>
            <w:proofErr w:type="spellEnd"/>
            <w:r w:rsidRPr="00004C20">
              <w:rPr>
                <w:rFonts w:ascii="Times New Roman" w:hAnsi="Times New Roman"/>
                <w:b/>
                <w:sz w:val="24"/>
                <w:szCs w:val="24"/>
              </w:rPr>
              <w:t xml:space="preserve"> ou semelhante</w:t>
            </w:r>
            <w:r w:rsidRPr="00004C20">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0,89</w:t>
            </w:r>
          </w:p>
        </w:tc>
        <w:tc>
          <w:tcPr>
            <w:tcW w:w="1067" w:type="dxa"/>
            <w:tcBorders>
              <w:top w:val="single" w:sz="4" w:space="0" w:color="auto"/>
              <w:left w:val="single" w:sz="4" w:space="0" w:color="auto"/>
              <w:bottom w:val="single" w:sz="4" w:space="0" w:color="auto"/>
              <w:right w:val="single" w:sz="4" w:space="0" w:color="auto"/>
            </w:tcBorders>
            <w:vAlign w:val="center"/>
          </w:tcPr>
          <w:p w:rsidR="006A28E8" w:rsidRPr="00004C20" w:rsidRDefault="006A28E8" w:rsidP="00213404">
            <w:pPr>
              <w:jc w:val="right"/>
              <w:rPr>
                <w:rFonts w:ascii="Times New Roman" w:hAnsi="Times New Roman"/>
                <w:color w:val="FF0000"/>
                <w:sz w:val="24"/>
                <w:szCs w:val="24"/>
              </w:rPr>
            </w:pPr>
            <w:r w:rsidRPr="00004C20">
              <w:rPr>
                <w:rFonts w:ascii="Times New Roman" w:hAnsi="Times New Roman"/>
                <w:color w:val="FF0000"/>
                <w:sz w:val="24"/>
                <w:szCs w:val="24"/>
              </w:rPr>
              <w:t>26,70</w:t>
            </w:r>
          </w:p>
        </w:tc>
      </w:tr>
      <w:tr w:rsidR="00AF182F"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b/>
                <w:sz w:val="24"/>
                <w:szCs w:val="24"/>
              </w:rPr>
            </w:pPr>
            <w:r w:rsidRPr="00004C20">
              <w:rPr>
                <w:rFonts w:ascii="Times New Roman" w:hAnsi="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LIMPA VIDROS</w:t>
            </w:r>
          </w:p>
          <w:p w:rsidR="00AF182F" w:rsidRPr="00004C20" w:rsidRDefault="00AF182F"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líquido</w:t>
            </w:r>
            <w:proofErr w:type="gramEnd"/>
            <w:r w:rsidRPr="00004C20">
              <w:rPr>
                <w:rFonts w:ascii="Times New Roman" w:hAnsi="Times New Roman"/>
                <w:sz w:val="24"/>
                <w:szCs w:val="24"/>
              </w:rPr>
              <w:t xml:space="preserve"> embalagem de 500 ml.</w:t>
            </w:r>
          </w:p>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 Veja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4,85</w:t>
            </w:r>
          </w:p>
        </w:tc>
        <w:tc>
          <w:tcPr>
            <w:tcW w:w="1067"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121,25</w:t>
            </w:r>
          </w:p>
        </w:tc>
      </w:tr>
      <w:tr w:rsidR="00AF182F"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b/>
                <w:sz w:val="24"/>
                <w:szCs w:val="24"/>
              </w:rPr>
            </w:pPr>
            <w:r w:rsidRPr="00004C20">
              <w:rPr>
                <w:rFonts w:ascii="Times New Roman" w:hAnsi="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LIMPADOR DE USO GERAL </w:t>
            </w:r>
            <w:proofErr w:type="gramStart"/>
            <w:r w:rsidRPr="00004C20">
              <w:rPr>
                <w:rFonts w:ascii="Times New Roman" w:hAnsi="Times New Roman"/>
                <w:b/>
                <w:sz w:val="24"/>
                <w:szCs w:val="24"/>
              </w:rPr>
              <w:t>500ml</w:t>
            </w:r>
            <w:proofErr w:type="gramEnd"/>
            <w:r w:rsidRPr="00004C20">
              <w:rPr>
                <w:rFonts w:ascii="Times New Roman" w:hAnsi="Times New Roman"/>
                <w:b/>
                <w:sz w:val="24"/>
                <w:szCs w:val="24"/>
              </w:rPr>
              <w:t>.</w:t>
            </w:r>
          </w:p>
          <w:p w:rsidR="00AF182F" w:rsidRPr="00004C20" w:rsidRDefault="00AF182F" w:rsidP="00213404">
            <w:pPr>
              <w:pStyle w:val="SemEspaamento"/>
              <w:jc w:val="both"/>
              <w:rPr>
                <w:rFonts w:ascii="Times New Roman" w:hAnsi="Times New Roman"/>
                <w:sz w:val="24"/>
                <w:szCs w:val="24"/>
              </w:rPr>
            </w:pPr>
            <w:r w:rsidRPr="00004C20">
              <w:rPr>
                <w:rFonts w:ascii="Times New Roman" w:hAnsi="Times New Roman"/>
                <w:b/>
                <w:sz w:val="24"/>
                <w:szCs w:val="24"/>
              </w:rPr>
              <w:t>Referência de qualidade: Marca Veja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2,99</w:t>
            </w:r>
          </w:p>
        </w:tc>
        <w:tc>
          <w:tcPr>
            <w:tcW w:w="1067"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179,40</w:t>
            </w:r>
          </w:p>
        </w:tc>
      </w:tr>
      <w:tr w:rsidR="00AF182F"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b/>
                <w:sz w:val="24"/>
                <w:szCs w:val="24"/>
              </w:rPr>
            </w:pPr>
            <w:r w:rsidRPr="00004C20">
              <w:rPr>
                <w:rFonts w:ascii="Times New Roman" w:hAnsi="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220</w:t>
            </w:r>
          </w:p>
        </w:tc>
        <w:tc>
          <w:tcPr>
            <w:tcW w:w="85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PAPEL HIGIENICO</w:t>
            </w:r>
          </w:p>
          <w:p w:rsidR="00AF182F" w:rsidRPr="00004C20" w:rsidRDefault="00AF182F"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folha</w:t>
            </w:r>
            <w:proofErr w:type="gramEnd"/>
            <w:r w:rsidRPr="00004C20">
              <w:rPr>
                <w:rFonts w:ascii="Times New Roman" w:hAnsi="Times New Roman"/>
                <w:sz w:val="24"/>
                <w:szCs w:val="24"/>
              </w:rPr>
              <w:t xml:space="preserve"> dupla, extra macio e absorvente, virgem extra, produzido com 100% fibras virgem, alta absorção, branco, resistência à tração (para evitar desperdícios), picotado, pacote com 4 rolos, de no mínimo 30 metros cada.</w:t>
            </w:r>
          </w:p>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Personal</w:t>
            </w:r>
            <w:proofErr w:type="spellEnd"/>
            <w:r w:rsidRPr="00004C20">
              <w:rPr>
                <w:rFonts w:ascii="Times New Roman" w:hAnsi="Times New Roman"/>
                <w:b/>
                <w:sz w:val="24"/>
                <w:szCs w:val="24"/>
              </w:rPr>
              <w:t>, Neve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3,99</w:t>
            </w:r>
          </w:p>
        </w:tc>
        <w:tc>
          <w:tcPr>
            <w:tcW w:w="1067"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877,80</w:t>
            </w:r>
          </w:p>
        </w:tc>
      </w:tr>
      <w:tr w:rsidR="00AF182F"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b/>
                <w:sz w:val="24"/>
                <w:szCs w:val="24"/>
              </w:rPr>
            </w:pPr>
            <w:r w:rsidRPr="00004C20">
              <w:rPr>
                <w:rFonts w:ascii="Times New Roman" w:hAnsi="Times New Roman"/>
                <w:b/>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SABÃO EM PEDRA</w:t>
            </w:r>
          </w:p>
          <w:p w:rsidR="00AF182F" w:rsidRPr="00004C20" w:rsidRDefault="00AF182F"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neutro</w:t>
            </w:r>
            <w:proofErr w:type="gramEnd"/>
            <w:r w:rsidRPr="00004C20">
              <w:rPr>
                <w:rFonts w:ascii="Times New Roman" w:hAnsi="Times New Roman"/>
                <w:sz w:val="24"/>
                <w:szCs w:val="24"/>
              </w:rPr>
              <w:t>, em embalagens plástica de 1kg, contendo aproximadamente 5 unidades de 200g.</w:t>
            </w:r>
          </w:p>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Razzo</w:t>
            </w:r>
            <w:proofErr w:type="spellEnd"/>
            <w:r w:rsidRPr="00004C20">
              <w:rPr>
                <w:rFonts w:ascii="Times New Roman" w:hAnsi="Times New Roman"/>
                <w:b/>
                <w:sz w:val="24"/>
                <w:szCs w:val="24"/>
              </w:rPr>
              <w:t xml:space="preserve">, </w:t>
            </w:r>
            <w:proofErr w:type="spellStart"/>
            <w:r w:rsidRPr="00004C20">
              <w:rPr>
                <w:rFonts w:ascii="Times New Roman" w:hAnsi="Times New Roman"/>
                <w:b/>
                <w:sz w:val="24"/>
                <w:szCs w:val="24"/>
              </w:rPr>
              <w:t>Ypê</w:t>
            </w:r>
            <w:proofErr w:type="spellEnd"/>
            <w:r w:rsidRPr="00004C20">
              <w:rPr>
                <w:rFonts w:ascii="Times New Roman" w:hAnsi="Times New Roman"/>
                <w:b/>
                <w:sz w:val="24"/>
                <w:szCs w:val="24"/>
              </w:rPr>
              <w:t>, Minuano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jc w:val="right"/>
              <w:rPr>
                <w:rFonts w:ascii="Times New Roman" w:hAnsi="Times New Roman"/>
                <w:color w:val="FF0000"/>
                <w:sz w:val="24"/>
                <w:szCs w:val="24"/>
              </w:rPr>
            </w:pPr>
            <w:r w:rsidRPr="00004C20">
              <w:rPr>
                <w:rFonts w:ascii="Times New Roman" w:hAnsi="Times New Roman"/>
                <w:color w:val="FF0000"/>
                <w:sz w:val="24"/>
                <w:szCs w:val="24"/>
              </w:rPr>
              <w:t>5,89</w:t>
            </w:r>
          </w:p>
        </w:tc>
        <w:tc>
          <w:tcPr>
            <w:tcW w:w="1067"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AF182F">
            <w:pPr>
              <w:jc w:val="right"/>
              <w:rPr>
                <w:rFonts w:ascii="Times New Roman" w:hAnsi="Times New Roman"/>
                <w:color w:val="FF0000"/>
                <w:sz w:val="24"/>
                <w:szCs w:val="24"/>
              </w:rPr>
            </w:pPr>
            <w:r w:rsidRPr="00004C20">
              <w:rPr>
                <w:rFonts w:ascii="Times New Roman" w:hAnsi="Times New Roman"/>
                <w:color w:val="FF0000"/>
                <w:sz w:val="24"/>
                <w:szCs w:val="24"/>
              </w:rPr>
              <w:t>58,90</w:t>
            </w:r>
          </w:p>
        </w:tc>
      </w:tr>
      <w:tr w:rsidR="00AF182F"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center"/>
              <w:rPr>
                <w:rFonts w:ascii="Times New Roman" w:hAnsi="Times New Roman"/>
                <w:b/>
                <w:sz w:val="24"/>
                <w:szCs w:val="24"/>
              </w:rPr>
            </w:pPr>
            <w:r w:rsidRPr="00004C20">
              <w:rPr>
                <w:rFonts w:ascii="Times New Roman" w:hAnsi="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AF182F"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AF182F"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SABÃO EM PÓ</w:t>
            </w:r>
          </w:p>
          <w:p w:rsidR="00AF182F" w:rsidRPr="00004C20" w:rsidRDefault="00AF182F"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aplicação</w:t>
            </w:r>
            <w:proofErr w:type="gramEnd"/>
            <w:r w:rsidRPr="00004C20">
              <w:rPr>
                <w:rFonts w:ascii="Times New Roman" w:hAnsi="Times New Roman"/>
                <w:sz w:val="24"/>
                <w:szCs w:val="24"/>
              </w:rPr>
              <w:t xml:space="preserve">: limpeza geral, aspecto físico: pó, </w:t>
            </w:r>
            <w:r w:rsidRPr="00004C20">
              <w:rPr>
                <w:rFonts w:ascii="Times New Roman" w:hAnsi="Times New Roman"/>
                <w:sz w:val="24"/>
                <w:szCs w:val="24"/>
              </w:rPr>
              <w:lastRenderedPageBreak/>
              <w:t xml:space="preserve">características adicionais biodegradável. </w:t>
            </w:r>
            <w:proofErr w:type="gramStart"/>
            <w:r w:rsidRPr="00004C20">
              <w:rPr>
                <w:rFonts w:ascii="Times New Roman" w:hAnsi="Times New Roman"/>
                <w:sz w:val="24"/>
                <w:szCs w:val="24"/>
              </w:rPr>
              <w:t>acondicionado</w:t>
            </w:r>
            <w:proofErr w:type="gramEnd"/>
            <w:r w:rsidRPr="00004C20">
              <w:rPr>
                <w:rFonts w:ascii="Times New Roman" w:hAnsi="Times New Roman"/>
                <w:sz w:val="24"/>
                <w:szCs w:val="24"/>
              </w:rPr>
              <w:t xml:space="preserve"> em embalagem de 1kg.</w:t>
            </w:r>
          </w:p>
          <w:p w:rsidR="00AF182F" w:rsidRPr="00004C20" w:rsidRDefault="00AF182F"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Omo, </w:t>
            </w:r>
            <w:proofErr w:type="spellStart"/>
            <w:r w:rsidRPr="00004C20">
              <w:rPr>
                <w:rFonts w:ascii="Times New Roman" w:hAnsi="Times New Roman"/>
                <w:b/>
                <w:sz w:val="24"/>
                <w:szCs w:val="24"/>
              </w:rPr>
              <w:t>Ypê</w:t>
            </w:r>
            <w:proofErr w:type="spellEnd"/>
            <w:r w:rsidRPr="00004C20">
              <w:rPr>
                <w:rFonts w:ascii="Times New Roman" w:hAnsi="Times New Roman"/>
                <w:b/>
                <w:sz w:val="24"/>
                <w:szCs w:val="24"/>
              </w:rPr>
              <w:t>, Brilhante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F182F" w:rsidRPr="00004C20" w:rsidRDefault="00AF182F"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F182F"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6,39</w:t>
            </w:r>
          </w:p>
        </w:tc>
        <w:tc>
          <w:tcPr>
            <w:tcW w:w="1067" w:type="dxa"/>
            <w:tcBorders>
              <w:top w:val="single" w:sz="4" w:space="0" w:color="auto"/>
              <w:left w:val="single" w:sz="4" w:space="0" w:color="auto"/>
              <w:bottom w:val="single" w:sz="4" w:space="0" w:color="auto"/>
              <w:right w:val="single" w:sz="4" w:space="0" w:color="auto"/>
            </w:tcBorders>
            <w:vAlign w:val="center"/>
          </w:tcPr>
          <w:p w:rsidR="00AF182F"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191,70</w:t>
            </w:r>
          </w:p>
        </w:tc>
      </w:tr>
      <w:tr w:rsidR="007C3FD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b/>
                <w:sz w:val="24"/>
                <w:szCs w:val="24"/>
              </w:rPr>
            </w:pPr>
            <w:r w:rsidRPr="00004C20">
              <w:rPr>
                <w:rFonts w:ascii="Times New Roman" w:hAnsi="Times New Roman"/>
                <w:b/>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r w:rsidRPr="00004C20">
              <w:rPr>
                <w:rFonts w:ascii="Times New Roman" w:hAnsi="Times New Roman"/>
                <w:b/>
                <w:sz w:val="24"/>
                <w:szCs w:val="24"/>
              </w:rPr>
              <w:t xml:space="preserve">SACO DESCARTÁVEL P/ LIXO </w:t>
            </w:r>
            <w:proofErr w:type="gramStart"/>
            <w:r w:rsidRPr="00004C20">
              <w:rPr>
                <w:rFonts w:ascii="Times New Roman" w:hAnsi="Times New Roman"/>
                <w:b/>
                <w:sz w:val="24"/>
                <w:szCs w:val="24"/>
              </w:rPr>
              <w:t>50 L</w:t>
            </w:r>
            <w:proofErr w:type="gramEnd"/>
            <w:r w:rsidRPr="00004C20">
              <w:rPr>
                <w:rFonts w:ascii="Times New Roman" w:hAnsi="Times New Roman"/>
                <w:b/>
                <w:sz w:val="24"/>
                <w:szCs w:val="24"/>
              </w:rPr>
              <w:t xml:space="preserve"> (ROLO)</w:t>
            </w:r>
            <w:r w:rsidRPr="00004C20">
              <w:rPr>
                <w:rFonts w:ascii="Times New Roman" w:hAnsi="Times New Roman"/>
                <w:sz w:val="24"/>
                <w:szCs w:val="24"/>
              </w:rPr>
              <w:t xml:space="preserve"> contendo no mínimo 50 sacos, cor preta.</w:t>
            </w:r>
          </w:p>
        </w:tc>
        <w:tc>
          <w:tcPr>
            <w:tcW w:w="1110"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8,95</w:t>
            </w:r>
          </w:p>
        </w:tc>
        <w:tc>
          <w:tcPr>
            <w:tcW w:w="1067"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179,00</w:t>
            </w:r>
          </w:p>
        </w:tc>
      </w:tr>
      <w:tr w:rsidR="007C3FD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b/>
                <w:sz w:val="24"/>
                <w:szCs w:val="24"/>
              </w:rPr>
            </w:pPr>
            <w:r w:rsidRPr="00004C20">
              <w:rPr>
                <w:rFonts w:ascii="Times New Roman" w:hAnsi="Times New Roman"/>
                <w:b/>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r w:rsidRPr="00004C20">
              <w:rPr>
                <w:rFonts w:ascii="Times New Roman" w:hAnsi="Times New Roman"/>
                <w:b/>
                <w:sz w:val="24"/>
                <w:szCs w:val="24"/>
              </w:rPr>
              <w:t xml:space="preserve">SACO DESCARTÁVEL P/ LIXO </w:t>
            </w:r>
            <w:proofErr w:type="gramStart"/>
            <w:r w:rsidRPr="00004C20">
              <w:rPr>
                <w:rFonts w:ascii="Times New Roman" w:hAnsi="Times New Roman"/>
                <w:b/>
                <w:sz w:val="24"/>
                <w:szCs w:val="24"/>
              </w:rPr>
              <w:t>30 L</w:t>
            </w:r>
            <w:proofErr w:type="gramEnd"/>
            <w:r w:rsidRPr="00004C20">
              <w:rPr>
                <w:rFonts w:ascii="Times New Roman" w:hAnsi="Times New Roman"/>
                <w:b/>
                <w:sz w:val="24"/>
                <w:szCs w:val="24"/>
              </w:rPr>
              <w:t xml:space="preserve"> (ROLO)</w:t>
            </w:r>
            <w:r w:rsidRPr="00004C20">
              <w:rPr>
                <w:rFonts w:ascii="Times New Roman" w:hAnsi="Times New Roman"/>
                <w:sz w:val="24"/>
                <w:szCs w:val="24"/>
              </w:rPr>
              <w:t xml:space="preserve"> </w:t>
            </w:r>
          </w:p>
          <w:p w:rsidR="007C3FD7" w:rsidRPr="00004C20" w:rsidRDefault="007C3FD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contendo</w:t>
            </w:r>
            <w:proofErr w:type="gramEnd"/>
            <w:r w:rsidRPr="00004C20">
              <w:rPr>
                <w:rFonts w:ascii="Times New Roman" w:hAnsi="Times New Roman"/>
                <w:sz w:val="24"/>
                <w:szCs w:val="24"/>
              </w:rPr>
              <w:t xml:space="preserve"> no mínimo 50 sacos, cor preta.</w:t>
            </w:r>
          </w:p>
        </w:tc>
        <w:tc>
          <w:tcPr>
            <w:tcW w:w="1110"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8,95</w:t>
            </w:r>
          </w:p>
        </w:tc>
        <w:tc>
          <w:tcPr>
            <w:tcW w:w="1067"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358,00</w:t>
            </w:r>
          </w:p>
        </w:tc>
      </w:tr>
      <w:tr w:rsidR="007C3FD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b/>
                <w:sz w:val="24"/>
                <w:szCs w:val="24"/>
              </w:rPr>
            </w:pPr>
            <w:r w:rsidRPr="00004C20">
              <w:rPr>
                <w:rFonts w:ascii="Times New Roman" w:hAnsi="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b/>
                <w:sz w:val="24"/>
                <w:szCs w:val="24"/>
              </w:rPr>
            </w:pPr>
            <w:r w:rsidRPr="00004C20">
              <w:rPr>
                <w:rFonts w:ascii="Times New Roman" w:hAnsi="Times New Roman"/>
                <w:b/>
                <w:sz w:val="24"/>
                <w:szCs w:val="24"/>
              </w:rPr>
              <w:t>RODO PLÁSTICO 40 CM</w:t>
            </w:r>
          </w:p>
          <w:p w:rsidR="007C3FD7" w:rsidRPr="00004C20" w:rsidRDefault="007C3FD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com</w:t>
            </w:r>
            <w:proofErr w:type="gramEnd"/>
            <w:r w:rsidRPr="00004C20">
              <w:rPr>
                <w:rFonts w:ascii="Times New Roman" w:hAnsi="Times New Roman"/>
                <w:sz w:val="24"/>
                <w:szCs w:val="24"/>
              </w:rPr>
              <w:t xml:space="preserve"> cabo em madeira ou alumínio.</w:t>
            </w:r>
          </w:p>
        </w:tc>
        <w:tc>
          <w:tcPr>
            <w:tcW w:w="1110"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6,60</w:t>
            </w:r>
          </w:p>
        </w:tc>
        <w:tc>
          <w:tcPr>
            <w:tcW w:w="1067"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33,00</w:t>
            </w:r>
          </w:p>
        </w:tc>
      </w:tr>
      <w:tr w:rsidR="007C3FD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b/>
                <w:sz w:val="24"/>
                <w:szCs w:val="24"/>
              </w:rPr>
            </w:pPr>
            <w:r w:rsidRPr="00004C20">
              <w:rPr>
                <w:rFonts w:ascii="Times New Roman" w:hAnsi="Times New Roman"/>
                <w:b/>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b/>
                <w:sz w:val="24"/>
                <w:szCs w:val="24"/>
              </w:rPr>
            </w:pPr>
            <w:r w:rsidRPr="00004C20">
              <w:rPr>
                <w:rFonts w:ascii="Times New Roman" w:hAnsi="Times New Roman"/>
                <w:b/>
                <w:sz w:val="24"/>
                <w:szCs w:val="24"/>
              </w:rPr>
              <w:t>VASSOURA PIAÇAVA Nº 05</w:t>
            </w:r>
          </w:p>
          <w:p w:rsidR="007C3FD7" w:rsidRPr="00004C20" w:rsidRDefault="007C3FD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material</w:t>
            </w:r>
            <w:proofErr w:type="gramEnd"/>
            <w:r w:rsidRPr="00004C20">
              <w:rPr>
                <w:rFonts w:ascii="Times New Roman" w:hAnsi="Times New Roman"/>
                <w:sz w:val="24"/>
                <w:szCs w:val="24"/>
              </w:rPr>
              <w:t xml:space="preserve"> cerdas: piaçava, material cabo: madeira ou </w:t>
            </w:r>
            <w:proofErr w:type="spellStart"/>
            <w:r w:rsidRPr="00004C20">
              <w:rPr>
                <w:rFonts w:ascii="Times New Roman" w:hAnsi="Times New Roman"/>
                <w:sz w:val="24"/>
                <w:szCs w:val="24"/>
              </w:rPr>
              <w:t>aluminio</w:t>
            </w:r>
            <w:proofErr w:type="spellEnd"/>
            <w:r w:rsidRPr="00004C20">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12,50</w:t>
            </w:r>
          </w:p>
        </w:tc>
        <w:tc>
          <w:tcPr>
            <w:tcW w:w="1067"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jc w:val="right"/>
              <w:rPr>
                <w:rFonts w:ascii="Times New Roman" w:hAnsi="Times New Roman"/>
                <w:color w:val="FF0000"/>
                <w:sz w:val="24"/>
                <w:szCs w:val="24"/>
              </w:rPr>
            </w:pPr>
            <w:r w:rsidRPr="00004C20">
              <w:rPr>
                <w:rFonts w:ascii="Times New Roman" w:hAnsi="Times New Roman"/>
                <w:color w:val="FF0000"/>
                <w:sz w:val="24"/>
                <w:szCs w:val="24"/>
              </w:rPr>
              <w:t>125,00</w:t>
            </w:r>
          </w:p>
        </w:tc>
      </w:tr>
      <w:tr w:rsidR="007C3FD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b/>
                <w:sz w:val="24"/>
                <w:szCs w:val="24"/>
              </w:rPr>
            </w:pPr>
            <w:r w:rsidRPr="00004C20">
              <w:rPr>
                <w:rFonts w:ascii="Times New Roman" w:hAnsi="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center"/>
              <w:rPr>
                <w:rFonts w:ascii="Times New Roman" w:hAnsi="Times New Roman"/>
                <w:sz w:val="24"/>
                <w:szCs w:val="24"/>
              </w:rPr>
            </w:pPr>
            <w:r w:rsidRPr="00004C20">
              <w:rPr>
                <w:rFonts w:ascii="Times New Roman" w:hAnsi="Times New Roman"/>
                <w:sz w:val="24"/>
                <w:szCs w:val="24"/>
              </w:rPr>
              <w:t>UN</w:t>
            </w:r>
            <w:r w:rsidR="00C522A4" w:rsidRPr="00004C20">
              <w:rPr>
                <w:rFonts w:ascii="Times New Roman" w:hAnsi="Times New Roman"/>
                <w:sz w:val="24"/>
                <w:szCs w:val="24"/>
              </w:rPr>
              <w:t>D</w:t>
            </w:r>
          </w:p>
        </w:tc>
        <w:tc>
          <w:tcPr>
            <w:tcW w:w="4461"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b/>
                <w:sz w:val="24"/>
                <w:szCs w:val="24"/>
              </w:rPr>
            </w:pPr>
            <w:r w:rsidRPr="00004C20">
              <w:rPr>
                <w:rFonts w:ascii="Times New Roman" w:hAnsi="Times New Roman"/>
                <w:b/>
                <w:sz w:val="24"/>
                <w:szCs w:val="24"/>
              </w:rPr>
              <w:t>VASSOURA DE PELO</w:t>
            </w:r>
          </w:p>
          <w:p w:rsidR="007C3FD7" w:rsidRPr="00004C20" w:rsidRDefault="007C3FD7"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30cm</w:t>
            </w:r>
            <w:proofErr w:type="gramEnd"/>
            <w:r w:rsidRPr="00004C20">
              <w:rPr>
                <w:rFonts w:ascii="Times New Roman" w:hAnsi="Times New Roman"/>
                <w:sz w:val="24"/>
                <w:szCs w:val="24"/>
              </w:rPr>
              <w:t xml:space="preserve">, material cerdas: </w:t>
            </w:r>
            <w:proofErr w:type="spellStart"/>
            <w:r w:rsidRPr="00004C20">
              <w:rPr>
                <w:rFonts w:ascii="Times New Roman" w:hAnsi="Times New Roman"/>
                <w:sz w:val="24"/>
                <w:szCs w:val="24"/>
              </w:rPr>
              <w:t>pêlo</w:t>
            </w:r>
            <w:proofErr w:type="spellEnd"/>
            <w:r w:rsidRPr="00004C20">
              <w:rPr>
                <w:rFonts w:ascii="Times New Roman" w:hAnsi="Times New Roman"/>
                <w:sz w:val="24"/>
                <w:szCs w:val="24"/>
              </w:rPr>
              <w:t xml:space="preserve">, material cabo: madeira ou </w:t>
            </w:r>
            <w:proofErr w:type="spellStart"/>
            <w:r w:rsidRPr="00004C20">
              <w:rPr>
                <w:rFonts w:ascii="Times New Roman" w:hAnsi="Times New Roman"/>
                <w:sz w:val="24"/>
                <w:szCs w:val="24"/>
              </w:rPr>
              <w:t>aluminio</w:t>
            </w:r>
            <w:proofErr w:type="spellEnd"/>
            <w:r w:rsidRPr="00004C20">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vAlign w:val="center"/>
          </w:tcPr>
          <w:p w:rsidR="007C3FD7" w:rsidRPr="00004C20" w:rsidRDefault="007C3FD7"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C3FD7"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19,50</w:t>
            </w:r>
          </w:p>
        </w:tc>
        <w:tc>
          <w:tcPr>
            <w:tcW w:w="1067" w:type="dxa"/>
            <w:tcBorders>
              <w:top w:val="single" w:sz="4" w:space="0" w:color="auto"/>
              <w:left w:val="single" w:sz="4" w:space="0" w:color="auto"/>
              <w:bottom w:val="single" w:sz="4" w:space="0" w:color="auto"/>
              <w:right w:val="single" w:sz="4" w:space="0" w:color="auto"/>
            </w:tcBorders>
            <w:vAlign w:val="center"/>
          </w:tcPr>
          <w:p w:rsidR="007C3FD7"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39,00</w:t>
            </w:r>
          </w:p>
        </w:tc>
      </w:tr>
      <w:tr w:rsidR="00C522A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b/>
                <w:sz w:val="24"/>
                <w:szCs w:val="24"/>
              </w:rPr>
            </w:pPr>
            <w:r w:rsidRPr="00004C20">
              <w:rPr>
                <w:rFonts w:ascii="Times New Roman" w:hAnsi="Times New Roman"/>
                <w:b/>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180</w:t>
            </w:r>
          </w:p>
        </w:tc>
        <w:tc>
          <w:tcPr>
            <w:tcW w:w="85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b/>
                <w:sz w:val="24"/>
                <w:szCs w:val="24"/>
              </w:rPr>
            </w:pPr>
            <w:r w:rsidRPr="00004C20">
              <w:rPr>
                <w:rFonts w:ascii="Times New Roman" w:hAnsi="Times New Roman"/>
                <w:b/>
                <w:sz w:val="24"/>
                <w:szCs w:val="24"/>
              </w:rPr>
              <w:t>TOALHA DESCARTÁVEL</w:t>
            </w:r>
          </w:p>
          <w:p w:rsidR="00C522A4" w:rsidRPr="00004C20" w:rsidRDefault="00C522A4"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pacote</w:t>
            </w:r>
            <w:proofErr w:type="gramEnd"/>
            <w:r w:rsidRPr="00004C20">
              <w:rPr>
                <w:rFonts w:ascii="Times New Roman" w:hAnsi="Times New Roman"/>
                <w:sz w:val="24"/>
                <w:szCs w:val="24"/>
              </w:rPr>
              <w:t xml:space="preserve"> com 2 rolos, folha dupla branca picotada, 60 toalhas, 22cm x 20cm.</w:t>
            </w:r>
          </w:p>
          <w:p w:rsidR="00C522A4" w:rsidRPr="00004C20" w:rsidRDefault="00C522A4"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Snob</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3,65</w:t>
            </w:r>
          </w:p>
        </w:tc>
        <w:tc>
          <w:tcPr>
            <w:tcW w:w="1067"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657,00</w:t>
            </w:r>
          </w:p>
        </w:tc>
      </w:tr>
      <w:tr w:rsidR="00C522A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b/>
                <w:sz w:val="24"/>
                <w:szCs w:val="24"/>
              </w:rPr>
            </w:pPr>
            <w:r w:rsidRPr="00004C20">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PCT</w:t>
            </w:r>
          </w:p>
        </w:tc>
        <w:tc>
          <w:tcPr>
            <w:tcW w:w="446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b/>
                <w:sz w:val="24"/>
                <w:szCs w:val="24"/>
              </w:rPr>
            </w:pPr>
            <w:r w:rsidRPr="00004C20">
              <w:rPr>
                <w:rFonts w:ascii="Times New Roman" w:hAnsi="Times New Roman"/>
                <w:b/>
                <w:sz w:val="24"/>
                <w:szCs w:val="24"/>
              </w:rPr>
              <w:t xml:space="preserve">ACUCAR CRISTAL </w:t>
            </w:r>
          </w:p>
          <w:p w:rsidR="00C522A4" w:rsidRPr="00004C20" w:rsidRDefault="00C522A4"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composição</w:t>
            </w:r>
            <w:proofErr w:type="gramEnd"/>
            <w:r w:rsidRPr="00004C20">
              <w:rPr>
                <w:rFonts w:ascii="Times New Roman" w:hAnsi="Times New Roman"/>
                <w:sz w:val="24"/>
                <w:szCs w:val="24"/>
              </w:rPr>
              <w:t xml:space="preserve"> origem vegetal, sacarose de</w:t>
            </w:r>
            <w:r w:rsidRPr="00004C20">
              <w:rPr>
                <w:rFonts w:ascii="Times New Roman" w:hAnsi="Times New Roman"/>
                <w:sz w:val="24"/>
                <w:szCs w:val="24"/>
              </w:rPr>
              <w:br/>
              <w:t xml:space="preserve">cana de açúcar, aplicação adoçante, características adicionais 1ª qualidade. Acondicionado em pacote de </w:t>
            </w:r>
            <w:proofErr w:type="gramStart"/>
            <w:r w:rsidRPr="00004C20">
              <w:rPr>
                <w:rFonts w:ascii="Times New Roman" w:hAnsi="Times New Roman"/>
                <w:sz w:val="24"/>
                <w:szCs w:val="24"/>
              </w:rPr>
              <w:t>5kg</w:t>
            </w:r>
            <w:proofErr w:type="gramEnd"/>
            <w:r w:rsidRPr="00004C20">
              <w:rPr>
                <w:rFonts w:ascii="Times New Roman" w:hAnsi="Times New Roman"/>
                <w:sz w:val="24"/>
                <w:szCs w:val="24"/>
              </w:rPr>
              <w:t>.</w:t>
            </w:r>
          </w:p>
        </w:tc>
        <w:tc>
          <w:tcPr>
            <w:tcW w:w="1110"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9,89</w:t>
            </w:r>
          </w:p>
        </w:tc>
        <w:tc>
          <w:tcPr>
            <w:tcW w:w="1067"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791,20</w:t>
            </w:r>
          </w:p>
        </w:tc>
      </w:tr>
      <w:tr w:rsidR="00C522A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b/>
                <w:sz w:val="24"/>
                <w:szCs w:val="24"/>
              </w:rPr>
            </w:pPr>
            <w:r w:rsidRPr="00004C20">
              <w:rPr>
                <w:rFonts w:ascii="Times New Roman" w:hAnsi="Times New Roman"/>
                <w:b/>
                <w:sz w:val="24"/>
                <w:szCs w:val="24"/>
              </w:rPr>
              <w:t>23</w:t>
            </w:r>
          </w:p>
        </w:tc>
        <w:tc>
          <w:tcPr>
            <w:tcW w:w="992"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b/>
                <w:sz w:val="24"/>
                <w:szCs w:val="24"/>
              </w:rPr>
            </w:pPr>
            <w:r w:rsidRPr="00004C20">
              <w:rPr>
                <w:rFonts w:ascii="Times New Roman" w:hAnsi="Times New Roman"/>
                <w:b/>
                <w:sz w:val="24"/>
                <w:szCs w:val="24"/>
              </w:rPr>
              <w:t>ADOCANTE LIQUIDO</w:t>
            </w:r>
          </w:p>
          <w:p w:rsidR="00C522A4" w:rsidRPr="00004C20" w:rsidRDefault="00C522A4" w:rsidP="00213404">
            <w:pPr>
              <w:pStyle w:val="SemEspaamento"/>
              <w:jc w:val="both"/>
              <w:rPr>
                <w:rFonts w:ascii="Times New Roman" w:hAnsi="Times New Roman"/>
                <w:sz w:val="24"/>
                <w:szCs w:val="24"/>
              </w:rPr>
            </w:pPr>
            <w:proofErr w:type="gramStart"/>
            <w:r w:rsidRPr="00004C20">
              <w:rPr>
                <w:rFonts w:ascii="Times New Roman" w:hAnsi="Times New Roman"/>
                <w:sz w:val="24"/>
                <w:szCs w:val="24"/>
              </w:rPr>
              <w:t>embalagem</w:t>
            </w:r>
            <w:proofErr w:type="gramEnd"/>
            <w:r w:rsidRPr="00004C20">
              <w:rPr>
                <w:rFonts w:ascii="Times New Roman" w:hAnsi="Times New Roman"/>
                <w:sz w:val="24"/>
                <w:szCs w:val="24"/>
              </w:rPr>
              <w:t xml:space="preserve"> com 100ml.</w:t>
            </w:r>
          </w:p>
          <w:p w:rsidR="00C522A4" w:rsidRPr="00004C20" w:rsidRDefault="00C522A4" w:rsidP="00213404">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w:t>
            </w:r>
            <w:proofErr w:type="gramStart"/>
            <w:r w:rsidRPr="00004C20">
              <w:rPr>
                <w:rFonts w:ascii="Times New Roman" w:hAnsi="Times New Roman"/>
                <w:b/>
                <w:sz w:val="24"/>
                <w:szCs w:val="24"/>
              </w:rPr>
              <w:t xml:space="preserve">  </w:t>
            </w:r>
            <w:proofErr w:type="gramEnd"/>
            <w:r w:rsidRPr="00004C20">
              <w:rPr>
                <w:rFonts w:ascii="Times New Roman" w:hAnsi="Times New Roman"/>
                <w:b/>
                <w:sz w:val="24"/>
                <w:szCs w:val="24"/>
              </w:rPr>
              <w:t>Zero Cal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3,85</w:t>
            </w:r>
          </w:p>
        </w:tc>
        <w:tc>
          <w:tcPr>
            <w:tcW w:w="1067" w:type="dxa"/>
            <w:tcBorders>
              <w:top w:val="single" w:sz="4" w:space="0" w:color="auto"/>
              <w:left w:val="single" w:sz="4" w:space="0" w:color="auto"/>
              <w:bottom w:val="single" w:sz="4" w:space="0" w:color="auto"/>
              <w:right w:val="single" w:sz="4" w:space="0" w:color="auto"/>
            </w:tcBorders>
            <w:vAlign w:val="center"/>
          </w:tcPr>
          <w:p w:rsidR="00C522A4" w:rsidRPr="00004C20" w:rsidRDefault="00C522A4" w:rsidP="00213404">
            <w:pPr>
              <w:jc w:val="right"/>
              <w:rPr>
                <w:rFonts w:ascii="Times New Roman" w:hAnsi="Times New Roman"/>
                <w:color w:val="FF0000"/>
                <w:sz w:val="24"/>
                <w:szCs w:val="24"/>
              </w:rPr>
            </w:pPr>
            <w:r w:rsidRPr="00004C20">
              <w:rPr>
                <w:rFonts w:ascii="Times New Roman" w:hAnsi="Times New Roman"/>
                <w:color w:val="FF0000"/>
                <w:sz w:val="24"/>
                <w:szCs w:val="24"/>
              </w:rPr>
              <w:t>19,25</w:t>
            </w:r>
          </w:p>
        </w:tc>
      </w:tr>
      <w:tr w:rsidR="00213404"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213404" w:rsidRPr="00004C20" w:rsidRDefault="00213404" w:rsidP="00213404">
            <w:pPr>
              <w:pStyle w:val="SemEspaamento"/>
              <w:jc w:val="center"/>
              <w:rPr>
                <w:rFonts w:ascii="Times New Roman" w:hAnsi="Times New Roman"/>
                <w:b/>
                <w:sz w:val="24"/>
                <w:szCs w:val="24"/>
              </w:rPr>
            </w:pPr>
            <w:r w:rsidRPr="00004C20">
              <w:rPr>
                <w:rFonts w:ascii="Times New Roman" w:hAnsi="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rsidR="00213404" w:rsidRPr="00004C20" w:rsidRDefault="00213404" w:rsidP="00213404">
            <w:pPr>
              <w:pStyle w:val="SemEspaamento"/>
              <w:jc w:val="center"/>
              <w:rPr>
                <w:rFonts w:ascii="Times New Roman" w:hAnsi="Times New Roman"/>
                <w:sz w:val="24"/>
                <w:szCs w:val="24"/>
              </w:rPr>
            </w:pPr>
            <w:r w:rsidRPr="00004C20">
              <w:rPr>
                <w:rFonts w:ascii="Times New Roman"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213404" w:rsidRPr="00004C20" w:rsidRDefault="00213404" w:rsidP="00213404">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213404" w:rsidRPr="00004C20" w:rsidRDefault="00213404" w:rsidP="00213404">
            <w:pPr>
              <w:pStyle w:val="SemEspaamento"/>
              <w:jc w:val="both"/>
              <w:rPr>
                <w:rFonts w:ascii="Times New Roman" w:hAnsi="Times New Roman"/>
                <w:b/>
                <w:sz w:val="24"/>
                <w:szCs w:val="24"/>
              </w:rPr>
            </w:pPr>
            <w:r w:rsidRPr="00004C20">
              <w:rPr>
                <w:rFonts w:ascii="Times New Roman" w:hAnsi="Times New Roman"/>
                <w:b/>
                <w:sz w:val="24"/>
                <w:szCs w:val="24"/>
              </w:rPr>
              <w:t>CAFE EM PO</w:t>
            </w:r>
          </w:p>
          <w:p w:rsidR="00213404" w:rsidRPr="00004C20" w:rsidRDefault="00213404" w:rsidP="00EA43C6">
            <w:pPr>
              <w:pStyle w:val="SemEspaamento"/>
              <w:jc w:val="both"/>
              <w:rPr>
                <w:rFonts w:ascii="Times New Roman" w:hAnsi="Times New Roman"/>
                <w:sz w:val="24"/>
                <w:szCs w:val="24"/>
              </w:rPr>
            </w:pPr>
            <w:proofErr w:type="gramStart"/>
            <w:r w:rsidRPr="00004C20">
              <w:rPr>
                <w:rFonts w:ascii="Times New Roman" w:hAnsi="Times New Roman"/>
                <w:sz w:val="24"/>
                <w:szCs w:val="24"/>
              </w:rPr>
              <w:t>extra</w:t>
            </w:r>
            <w:proofErr w:type="gramEnd"/>
            <w:r w:rsidRPr="00004C20">
              <w:rPr>
                <w:rFonts w:ascii="Times New Roman" w:hAnsi="Times New Roman"/>
                <w:sz w:val="24"/>
                <w:szCs w:val="24"/>
              </w:rPr>
              <w:t xml:space="preserve"> forte. Características sensoriais: Tipo de</w:t>
            </w:r>
            <w:r w:rsidRPr="00004C20">
              <w:rPr>
                <w:rFonts w:ascii="Times New Roman" w:hAnsi="Times New Roman"/>
                <w:sz w:val="24"/>
                <w:szCs w:val="24"/>
              </w:rPr>
              <w:br/>
              <w:t xml:space="preserve">café: arábica e </w:t>
            </w:r>
            <w:proofErr w:type="spellStart"/>
            <w:r w:rsidRPr="00004C20">
              <w:rPr>
                <w:rFonts w:ascii="Times New Roman" w:hAnsi="Times New Roman"/>
                <w:sz w:val="24"/>
                <w:szCs w:val="24"/>
              </w:rPr>
              <w:t>conilon</w:t>
            </w:r>
            <w:proofErr w:type="spellEnd"/>
            <w:r w:rsidRPr="00004C20">
              <w:rPr>
                <w:rFonts w:ascii="Times New Roman" w:hAnsi="Times New Roman"/>
                <w:sz w:val="24"/>
                <w:szCs w:val="24"/>
              </w:rPr>
              <w:t xml:space="preserve">; Aroma: intenso; Sabor: intenso; Bebida: rio; Corpo: encorpado; Moagem: fina ou media; Torração: média. Acondicionado em embalagem de 500gr. </w:t>
            </w:r>
            <w:r w:rsidRPr="00004C20">
              <w:rPr>
                <w:rFonts w:ascii="Times New Roman" w:hAnsi="Times New Roman"/>
                <w:b/>
                <w:sz w:val="24"/>
                <w:szCs w:val="24"/>
              </w:rPr>
              <w:t xml:space="preserve">Referência de qualidade: </w:t>
            </w:r>
            <w:r w:rsidR="00EA43C6" w:rsidRPr="00004C20">
              <w:rPr>
                <w:rFonts w:ascii="Times New Roman" w:hAnsi="Times New Roman"/>
                <w:b/>
                <w:sz w:val="24"/>
                <w:szCs w:val="24"/>
              </w:rPr>
              <w:t xml:space="preserve">Marca Meridiano, Três Corações </w:t>
            </w:r>
            <w:r w:rsidRPr="00004C20">
              <w:rPr>
                <w:rFonts w:ascii="Times New Roman" w:hAnsi="Times New Roman"/>
                <w:b/>
                <w:sz w:val="24"/>
                <w:szCs w:val="24"/>
              </w:rPr>
              <w:t>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213404" w:rsidRPr="00004C20" w:rsidRDefault="00213404" w:rsidP="00213404">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3404" w:rsidRPr="00004C20" w:rsidRDefault="00EA43C6" w:rsidP="00213404">
            <w:pPr>
              <w:jc w:val="right"/>
              <w:rPr>
                <w:rFonts w:ascii="Times New Roman" w:hAnsi="Times New Roman"/>
                <w:color w:val="FF0000"/>
                <w:sz w:val="24"/>
                <w:szCs w:val="24"/>
              </w:rPr>
            </w:pPr>
            <w:r w:rsidRPr="00004C20">
              <w:rPr>
                <w:rFonts w:ascii="Times New Roman" w:hAnsi="Times New Roman"/>
                <w:color w:val="FF0000"/>
                <w:sz w:val="24"/>
                <w:szCs w:val="24"/>
              </w:rPr>
              <w:t>19,96</w:t>
            </w:r>
          </w:p>
        </w:tc>
        <w:tc>
          <w:tcPr>
            <w:tcW w:w="1067" w:type="dxa"/>
            <w:tcBorders>
              <w:top w:val="single" w:sz="4" w:space="0" w:color="auto"/>
              <w:left w:val="single" w:sz="4" w:space="0" w:color="auto"/>
              <w:bottom w:val="single" w:sz="4" w:space="0" w:color="auto"/>
              <w:right w:val="single" w:sz="4" w:space="0" w:color="auto"/>
            </w:tcBorders>
            <w:vAlign w:val="center"/>
          </w:tcPr>
          <w:p w:rsidR="00213404" w:rsidRPr="00004C20" w:rsidRDefault="00EA43C6" w:rsidP="00213404">
            <w:pPr>
              <w:jc w:val="right"/>
              <w:rPr>
                <w:rFonts w:ascii="Times New Roman" w:hAnsi="Times New Roman"/>
                <w:color w:val="FF0000"/>
                <w:sz w:val="24"/>
                <w:szCs w:val="24"/>
              </w:rPr>
            </w:pPr>
            <w:r w:rsidRPr="00004C20">
              <w:rPr>
                <w:rFonts w:ascii="Times New Roman" w:hAnsi="Times New Roman"/>
                <w:color w:val="FF0000"/>
                <w:sz w:val="24"/>
                <w:szCs w:val="24"/>
              </w:rPr>
              <w:t>3.992,00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MANTEIGA COMUM</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acondicionadas</w:t>
            </w:r>
            <w:proofErr w:type="gramEnd"/>
            <w:r w:rsidRPr="00004C20">
              <w:rPr>
                <w:rFonts w:ascii="Times New Roman" w:hAnsi="Times New Roman"/>
                <w:sz w:val="24"/>
                <w:szCs w:val="24"/>
              </w:rPr>
              <w:t xml:space="preserve"> em embalagens de 500gr. </w:t>
            </w:r>
            <w:r w:rsidRPr="00004C20">
              <w:rPr>
                <w:rFonts w:ascii="Times New Roman" w:hAnsi="Times New Roman"/>
                <w:b/>
                <w:sz w:val="24"/>
                <w:szCs w:val="24"/>
              </w:rPr>
              <w:t>Referência de qualidade: Marca Veneza, Quero-quero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32,50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3.900,00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CX</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ÁGUA MINERAL (COPOS 200 ML)</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caixa</w:t>
            </w:r>
            <w:proofErr w:type="gramEnd"/>
            <w:r w:rsidRPr="00004C20">
              <w:rPr>
                <w:rFonts w:ascii="Times New Roman" w:hAnsi="Times New Roman"/>
                <w:sz w:val="24"/>
                <w:szCs w:val="24"/>
              </w:rPr>
              <w:t xml:space="preserve"> com 48 copos.</w:t>
            </w:r>
          </w:p>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Referência de qualidade: Marca Campinho, Pedra Azul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28,80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2.304,00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lastRenderedPageBreak/>
              <w:t>27</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POLPA DE FRUTA SABOR MORANGO</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concentrado</w:t>
            </w:r>
            <w:proofErr w:type="gramEnd"/>
            <w:r w:rsidRPr="00004C20">
              <w:rPr>
                <w:rFonts w:ascii="Times New Roman" w:hAnsi="Times New Roman"/>
                <w:sz w:val="24"/>
                <w:szCs w:val="24"/>
              </w:rPr>
              <w:t>, sem adição de sacarose, preparado com frutas sãs, limpas e isentas de parasitas e de detritos animais ou vegetais, não deve conter fragmentos das partes não comestíveis da fruta, nem substâncias estranhas à sua composição normal, deve vir devidamente empacotado em embalagem própria, devendo conter data de validade.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12,00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1.200,00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POLPA DE FRUTA SABOR ACEROLA</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concentrado</w:t>
            </w:r>
            <w:proofErr w:type="gramEnd"/>
            <w:r w:rsidRPr="00004C20">
              <w:rPr>
                <w:rFonts w:ascii="Times New Roman" w:hAnsi="Times New Roman"/>
                <w:sz w:val="24"/>
                <w:szCs w:val="24"/>
              </w:rPr>
              <w:t>, sem adição de sacarose, preparado com frutas sãs, limpas e isentas de parasitas e de detritos animais ou vegetais, não deve conter fragmentos das partes não comestíveis da fruta, nem substâncias estranhas à sua composição normal, deve vir devidamente empacotado em embalagem própria, devendo conter data de validade.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9,50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jc w:val="right"/>
              <w:rPr>
                <w:rFonts w:ascii="Times New Roman" w:hAnsi="Times New Roman"/>
                <w:color w:val="FF0000"/>
                <w:sz w:val="24"/>
                <w:szCs w:val="24"/>
              </w:rPr>
            </w:pPr>
            <w:r w:rsidRPr="00004C20">
              <w:rPr>
                <w:rFonts w:ascii="Times New Roman" w:hAnsi="Times New Roman"/>
                <w:color w:val="FF0000"/>
                <w:sz w:val="24"/>
                <w:szCs w:val="24"/>
              </w:rPr>
              <w:t>950,00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pStyle w:val="SemEspaamento"/>
              <w:jc w:val="center"/>
              <w:rPr>
                <w:rFonts w:ascii="Times New Roman" w:hAnsi="Times New Roman"/>
                <w:sz w:val="24"/>
                <w:szCs w:val="24"/>
              </w:rPr>
            </w:pPr>
            <w:r w:rsidRPr="00004C2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POLPA DE FRUTA SABOR GRAVIOLA</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concentrado</w:t>
            </w:r>
            <w:proofErr w:type="gramEnd"/>
            <w:r w:rsidRPr="00004C20">
              <w:rPr>
                <w:rFonts w:ascii="Times New Roman" w:hAnsi="Times New Roman"/>
                <w:sz w:val="24"/>
                <w:szCs w:val="24"/>
              </w:rPr>
              <w:t>, sem adição de sacarose, preparado com frutas sãs, limpas e isentas de parasitas e de detritos animais ou vegetais, não deve conter fragmentos das partes não comestíveis da fruta, nem substâncias estranhas à sua composição normal, deve vir devidamente empacotado em embalagem própria, devendo conter data de validade.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jc w:val="right"/>
              <w:rPr>
                <w:rFonts w:ascii="Times New Roman" w:hAnsi="Times New Roman"/>
                <w:color w:val="FF0000"/>
                <w:sz w:val="24"/>
                <w:szCs w:val="24"/>
              </w:rPr>
            </w:pPr>
            <w:r w:rsidRPr="00004C20">
              <w:rPr>
                <w:rFonts w:ascii="Times New Roman" w:hAnsi="Times New Roman"/>
                <w:color w:val="FF0000"/>
                <w:sz w:val="24"/>
                <w:szCs w:val="24"/>
              </w:rPr>
              <w:t>12,00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jc w:val="right"/>
              <w:rPr>
                <w:rFonts w:ascii="Times New Roman" w:hAnsi="Times New Roman"/>
                <w:color w:val="FF0000"/>
                <w:sz w:val="24"/>
                <w:szCs w:val="24"/>
              </w:rPr>
            </w:pPr>
            <w:r w:rsidRPr="00004C20">
              <w:rPr>
                <w:rFonts w:ascii="Times New Roman" w:hAnsi="Times New Roman"/>
                <w:color w:val="FF0000"/>
                <w:sz w:val="24"/>
                <w:szCs w:val="24"/>
              </w:rPr>
              <w:t>1.200,00</w:t>
            </w:r>
          </w:p>
        </w:tc>
      </w:tr>
      <w:tr w:rsidR="00A35BF7"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213404">
            <w:pPr>
              <w:pStyle w:val="SemEspaamento"/>
              <w:jc w:val="center"/>
              <w:rPr>
                <w:rFonts w:ascii="Times New Roman" w:hAnsi="Times New Roman"/>
                <w:b/>
                <w:sz w:val="24"/>
                <w:szCs w:val="24"/>
              </w:rPr>
            </w:pPr>
            <w:r w:rsidRPr="00004C20">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pStyle w:val="SemEspaamento"/>
              <w:jc w:val="center"/>
              <w:rPr>
                <w:rFonts w:ascii="Times New Roman" w:hAnsi="Times New Roman"/>
                <w:sz w:val="24"/>
                <w:szCs w:val="24"/>
              </w:rPr>
            </w:pPr>
            <w:r w:rsidRPr="00004C2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center"/>
              <w:rPr>
                <w:rFonts w:ascii="Times New Roman" w:hAnsi="Times New Roman"/>
                <w:sz w:val="24"/>
                <w:szCs w:val="24"/>
              </w:rPr>
            </w:pPr>
            <w:r w:rsidRPr="00004C20">
              <w:rPr>
                <w:rFonts w:ascii="Times New Roman" w:hAnsi="Times New Roman"/>
                <w:sz w:val="24"/>
                <w:szCs w:val="24"/>
              </w:rPr>
              <w:t>KG</w:t>
            </w:r>
          </w:p>
        </w:tc>
        <w:tc>
          <w:tcPr>
            <w:tcW w:w="4461"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b/>
                <w:sz w:val="24"/>
                <w:szCs w:val="24"/>
              </w:rPr>
            </w:pPr>
            <w:r w:rsidRPr="00004C20">
              <w:rPr>
                <w:rFonts w:ascii="Times New Roman" w:hAnsi="Times New Roman"/>
                <w:b/>
                <w:sz w:val="24"/>
                <w:szCs w:val="24"/>
              </w:rPr>
              <w:t xml:space="preserve">POLPA DE FRUTA SABOR </w:t>
            </w:r>
            <w:r w:rsidR="00C1237B" w:rsidRPr="00004C20">
              <w:rPr>
                <w:rFonts w:ascii="Times New Roman" w:hAnsi="Times New Roman"/>
                <w:b/>
                <w:sz w:val="24"/>
                <w:szCs w:val="24"/>
              </w:rPr>
              <w:t>MARACUJÁ</w:t>
            </w:r>
          </w:p>
          <w:p w:rsidR="00A35BF7" w:rsidRPr="00004C20" w:rsidRDefault="00A35BF7"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concentrado</w:t>
            </w:r>
            <w:proofErr w:type="gramEnd"/>
            <w:r w:rsidRPr="00004C20">
              <w:rPr>
                <w:rFonts w:ascii="Times New Roman" w:hAnsi="Times New Roman"/>
                <w:sz w:val="24"/>
                <w:szCs w:val="24"/>
              </w:rPr>
              <w:t>, sem adição de sacarose, preparado com frutas sãs, limpas e isentas de parasitas e de detritos animais ou vegetais, não deve conter fragmentos das partes não comestíveis da fruta, nem substâncias estranhas à sua composição normal, deve vir devidamente empacotado em embalagem própria, devendo conter data de validade.</w:t>
            </w:r>
          </w:p>
        </w:tc>
        <w:tc>
          <w:tcPr>
            <w:tcW w:w="1110" w:type="dxa"/>
            <w:tcBorders>
              <w:top w:val="single" w:sz="4" w:space="0" w:color="auto"/>
              <w:left w:val="single" w:sz="4" w:space="0" w:color="auto"/>
              <w:bottom w:val="single" w:sz="4" w:space="0" w:color="auto"/>
              <w:right w:val="single" w:sz="4" w:space="0" w:color="auto"/>
            </w:tcBorders>
            <w:vAlign w:val="center"/>
          </w:tcPr>
          <w:p w:rsidR="00A35BF7" w:rsidRPr="00004C20" w:rsidRDefault="00A35BF7"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jc w:val="right"/>
              <w:rPr>
                <w:rFonts w:ascii="Times New Roman" w:hAnsi="Times New Roman"/>
                <w:color w:val="FF0000"/>
                <w:sz w:val="24"/>
                <w:szCs w:val="24"/>
              </w:rPr>
            </w:pPr>
            <w:r w:rsidRPr="00004C20">
              <w:rPr>
                <w:rFonts w:ascii="Times New Roman" w:hAnsi="Times New Roman"/>
                <w:color w:val="FF0000"/>
                <w:sz w:val="24"/>
                <w:szCs w:val="24"/>
              </w:rPr>
              <w:t>12,00</w:t>
            </w:r>
          </w:p>
        </w:tc>
        <w:tc>
          <w:tcPr>
            <w:tcW w:w="1067" w:type="dxa"/>
            <w:tcBorders>
              <w:top w:val="single" w:sz="4" w:space="0" w:color="auto"/>
              <w:left w:val="single" w:sz="4" w:space="0" w:color="auto"/>
              <w:bottom w:val="single" w:sz="4" w:space="0" w:color="auto"/>
              <w:right w:val="single" w:sz="4" w:space="0" w:color="auto"/>
            </w:tcBorders>
            <w:vAlign w:val="center"/>
          </w:tcPr>
          <w:p w:rsidR="00A35BF7" w:rsidRPr="00004C20" w:rsidRDefault="00C1237B" w:rsidP="00577126">
            <w:pPr>
              <w:jc w:val="right"/>
              <w:rPr>
                <w:rFonts w:ascii="Times New Roman" w:hAnsi="Times New Roman"/>
                <w:color w:val="FF0000"/>
                <w:sz w:val="24"/>
                <w:szCs w:val="24"/>
              </w:rPr>
            </w:pPr>
            <w:r w:rsidRPr="00004C20">
              <w:rPr>
                <w:rFonts w:ascii="Times New Roman" w:hAnsi="Times New Roman"/>
                <w:color w:val="FF0000"/>
                <w:sz w:val="24"/>
                <w:szCs w:val="24"/>
              </w:rPr>
              <w:t>1.200,00</w:t>
            </w:r>
          </w:p>
        </w:tc>
      </w:tr>
      <w:tr w:rsidR="00CA1670"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213404">
            <w:pPr>
              <w:pStyle w:val="SemEspaamento"/>
              <w:jc w:val="center"/>
              <w:rPr>
                <w:rFonts w:ascii="Times New Roman" w:hAnsi="Times New Roman"/>
                <w:b/>
                <w:sz w:val="24"/>
                <w:szCs w:val="24"/>
              </w:rPr>
            </w:pPr>
            <w:r w:rsidRPr="00004C20">
              <w:rPr>
                <w:rFonts w:ascii="Times New Roman" w:hAnsi="Times New Roman"/>
                <w:b/>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center"/>
              <w:rPr>
                <w:rFonts w:ascii="Times New Roman" w:hAnsi="Times New Roman"/>
                <w:sz w:val="24"/>
                <w:szCs w:val="24"/>
              </w:rPr>
            </w:pPr>
            <w:r w:rsidRPr="00004C20">
              <w:rPr>
                <w:rFonts w:ascii="Times New Roman" w:hAnsi="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center"/>
              <w:rPr>
                <w:rFonts w:ascii="Times New Roman" w:hAnsi="Times New Roman"/>
                <w:sz w:val="24"/>
                <w:szCs w:val="24"/>
              </w:rPr>
            </w:pPr>
            <w:r w:rsidRPr="00004C20">
              <w:rPr>
                <w:rFonts w:ascii="Times New Roman" w:hAnsi="Times New Roman"/>
                <w:sz w:val="24"/>
                <w:szCs w:val="24"/>
              </w:rPr>
              <w:t>PCT</w:t>
            </w:r>
          </w:p>
        </w:tc>
        <w:tc>
          <w:tcPr>
            <w:tcW w:w="4461"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both"/>
              <w:rPr>
                <w:rFonts w:ascii="Times New Roman" w:hAnsi="Times New Roman"/>
                <w:b/>
                <w:sz w:val="24"/>
                <w:szCs w:val="24"/>
              </w:rPr>
            </w:pPr>
            <w:r w:rsidRPr="00004C20">
              <w:rPr>
                <w:rFonts w:ascii="Times New Roman" w:hAnsi="Times New Roman"/>
                <w:b/>
                <w:sz w:val="24"/>
                <w:szCs w:val="24"/>
              </w:rPr>
              <w:t>COPO DESCARTAVEL 200 ML</w:t>
            </w:r>
          </w:p>
          <w:p w:rsidR="00CA1670" w:rsidRPr="00004C20" w:rsidRDefault="00CA1670"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em</w:t>
            </w:r>
            <w:proofErr w:type="gramEnd"/>
            <w:r w:rsidRPr="00004C20">
              <w:rPr>
                <w:rFonts w:ascii="Times New Roman" w:hAnsi="Times New Roman"/>
                <w:sz w:val="24"/>
                <w:szCs w:val="24"/>
              </w:rPr>
              <w:t xml:space="preserve"> material plástico transparente. As resinas termoplásticas, aditivos e/ou pigmentos empregados na fabricação dos copos devem obedecer às exigências da NBR14865 (2012). Os copos devem ser homogêneos, isentos de materiais </w:t>
            </w:r>
            <w:r w:rsidRPr="00004C20">
              <w:rPr>
                <w:rFonts w:ascii="Times New Roman" w:hAnsi="Times New Roman"/>
                <w:sz w:val="24"/>
                <w:szCs w:val="24"/>
              </w:rPr>
              <w:lastRenderedPageBreak/>
              <w:t>estranhos, bolhas, rachaduras, furos e deformações, bordas afiadas e rebarbas, nem apresentar sujidade. Embalagem primária: sacos plásticos (pacotes) com 100 copos cada com identificação do fabricante, quantidade acondicionada, capacidade total, peso mínimo de cada copo, bem como demais informações exigidas na legislação em vigor. Os copos devem ter gravado em relevo, com caracteres visíveis e de forma indelével, pelo menos o seguinte: a) marca ou identificação do fabricante; b) capacidade do copo; c) símbolo de identificação do material para reciclagem, conforme NBR 13230.</w:t>
            </w:r>
          </w:p>
          <w:p w:rsidR="00CA1670" w:rsidRPr="00004C20" w:rsidRDefault="00CA1670" w:rsidP="00577126">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Copobras</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jc w:val="right"/>
              <w:rPr>
                <w:rFonts w:ascii="Times New Roman" w:hAnsi="Times New Roman"/>
                <w:color w:val="FF0000"/>
                <w:sz w:val="24"/>
                <w:szCs w:val="24"/>
              </w:rPr>
            </w:pPr>
            <w:r w:rsidRPr="00004C20">
              <w:rPr>
                <w:rFonts w:ascii="Times New Roman" w:hAnsi="Times New Roman"/>
                <w:color w:val="FF0000"/>
                <w:sz w:val="24"/>
                <w:szCs w:val="24"/>
              </w:rPr>
              <w:t>2,95</w:t>
            </w:r>
          </w:p>
        </w:tc>
        <w:tc>
          <w:tcPr>
            <w:tcW w:w="1067"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jc w:val="right"/>
              <w:rPr>
                <w:rFonts w:ascii="Times New Roman" w:hAnsi="Times New Roman"/>
                <w:color w:val="FF0000"/>
                <w:sz w:val="24"/>
                <w:szCs w:val="24"/>
              </w:rPr>
            </w:pPr>
            <w:r w:rsidRPr="00004C20">
              <w:rPr>
                <w:rFonts w:ascii="Times New Roman" w:hAnsi="Times New Roman"/>
                <w:color w:val="FF0000"/>
                <w:sz w:val="24"/>
                <w:szCs w:val="24"/>
              </w:rPr>
              <w:t>1.180,00</w:t>
            </w:r>
          </w:p>
        </w:tc>
      </w:tr>
      <w:tr w:rsidR="00CA1670"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213404">
            <w:pPr>
              <w:pStyle w:val="SemEspaamento"/>
              <w:jc w:val="center"/>
              <w:rPr>
                <w:rFonts w:ascii="Times New Roman" w:hAnsi="Times New Roman"/>
                <w:b/>
                <w:sz w:val="24"/>
                <w:szCs w:val="24"/>
              </w:rPr>
            </w:pPr>
            <w:r w:rsidRPr="00004C20">
              <w:rPr>
                <w:rFonts w:ascii="Times New Roman" w:hAnsi="Times New Roman"/>
                <w:b/>
                <w:sz w:val="24"/>
                <w:szCs w:val="24"/>
              </w:rPr>
              <w:lastRenderedPageBreak/>
              <w:t>32</w:t>
            </w:r>
          </w:p>
        </w:tc>
        <w:tc>
          <w:tcPr>
            <w:tcW w:w="992" w:type="dxa"/>
            <w:tcBorders>
              <w:top w:val="single" w:sz="4" w:space="0" w:color="auto"/>
              <w:left w:val="single" w:sz="4" w:space="0" w:color="auto"/>
              <w:bottom w:val="single" w:sz="4" w:space="0" w:color="auto"/>
              <w:right w:val="single" w:sz="4" w:space="0" w:color="auto"/>
            </w:tcBorders>
            <w:vAlign w:val="center"/>
          </w:tcPr>
          <w:p w:rsidR="00CA1670" w:rsidRPr="00004C20" w:rsidRDefault="0099169D" w:rsidP="00577126">
            <w:pPr>
              <w:pStyle w:val="SemEspaamento"/>
              <w:jc w:val="center"/>
              <w:rPr>
                <w:rFonts w:ascii="Times New Roman" w:hAnsi="Times New Roman"/>
                <w:sz w:val="24"/>
                <w:szCs w:val="24"/>
              </w:rPr>
            </w:pPr>
            <w:r w:rsidRPr="00004C20">
              <w:rPr>
                <w:rFonts w:ascii="Times New Roman"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center"/>
              <w:rPr>
                <w:rFonts w:ascii="Times New Roman" w:hAnsi="Times New Roman"/>
                <w:sz w:val="24"/>
                <w:szCs w:val="24"/>
              </w:rPr>
            </w:pPr>
            <w:r w:rsidRPr="00004C20">
              <w:rPr>
                <w:rFonts w:ascii="Times New Roman" w:hAnsi="Times New Roman"/>
                <w:sz w:val="24"/>
                <w:szCs w:val="24"/>
              </w:rPr>
              <w:t>PCT</w:t>
            </w:r>
          </w:p>
        </w:tc>
        <w:tc>
          <w:tcPr>
            <w:tcW w:w="4461"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both"/>
              <w:rPr>
                <w:rFonts w:ascii="Times New Roman" w:hAnsi="Times New Roman"/>
                <w:b/>
                <w:sz w:val="24"/>
                <w:szCs w:val="24"/>
              </w:rPr>
            </w:pPr>
            <w:r w:rsidRPr="00004C20">
              <w:rPr>
                <w:rFonts w:ascii="Times New Roman" w:hAnsi="Times New Roman"/>
                <w:b/>
                <w:sz w:val="24"/>
                <w:szCs w:val="24"/>
              </w:rPr>
              <w:t xml:space="preserve">COPO DESCARTÁVEL </w:t>
            </w:r>
            <w:proofErr w:type="gramStart"/>
            <w:r w:rsidRPr="00004C20">
              <w:rPr>
                <w:rFonts w:ascii="Times New Roman" w:hAnsi="Times New Roman"/>
                <w:b/>
                <w:sz w:val="24"/>
                <w:szCs w:val="24"/>
              </w:rPr>
              <w:t>50ML</w:t>
            </w:r>
            <w:proofErr w:type="gramEnd"/>
          </w:p>
          <w:p w:rsidR="00CA1670" w:rsidRPr="00004C20" w:rsidRDefault="00CA1670" w:rsidP="00577126">
            <w:pPr>
              <w:pStyle w:val="SemEspaamento"/>
              <w:jc w:val="both"/>
              <w:rPr>
                <w:rFonts w:ascii="Times New Roman" w:hAnsi="Times New Roman"/>
                <w:sz w:val="24"/>
                <w:szCs w:val="24"/>
              </w:rPr>
            </w:pPr>
            <w:proofErr w:type="gramStart"/>
            <w:r w:rsidRPr="00004C20">
              <w:rPr>
                <w:rFonts w:ascii="Times New Roman" w:hAnsi="Times New Roman"/>
                <w:sz w:val="24"/>
                <w:szCs w:val="24"/>
              </w:rPr>
              <w:t>em</w:t>
            </w:r>
            <w:proofErr w:type="gramEnd"/>
            <w:r w:rsidRPr="00004C20">
              <w:rPr>
                <w:rFonts w:ascii="Times New Roman" w:hAnsi="Times New Roman"/>
                <w:sz w:val="24"/>
                <w:szCs w:val="24"/>
              </w:rPr>
              <w:t xml:space="preserve"> material plástico transparente. Utilização: para café. As resinas termoplásticas, aditivos e/ou pigmentos empregados na fabricação dos copos devem obedecer às exigências da NBR14865 (2012). Os copos devem ser homogêneos, isentos de materiais estranhos, bolhas, rachaduras, furos e deformações, bordas afiadas e rebarbas, nem apresentar sujidade. Embalagem primária: sacos plásticos (pacotes) com 100 copos cada com identificação do fabricante, quantidade acondicionada, capacidade total, peso mínimo de cada copo, bem como demais informações exigidas na legislação em vigor. Os copos devem ter gravado em relevo, com caracteres visíveis e de forma indelével, pelo menos o seguinte: a) marca ou identificação do fabricante; b) capacidade do copo; c) símbolo de identificação do material para reciclagem, conforme NBR 13230.</w:t>
            </w:r>
          </w:p>
          <w:p w:rsidR="00CA1670" w:rsidRPr="00004C20" w:rsidRDefault="00CA1670" w:rsidP="00577126">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Copobras</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CA1670" w:rsidRPr="00004C20" w:rsidRDefault="00CA1670" w:rsidP="00577126">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1670" w:rsidRPr="00004C20" w:rsidRDefault="0099169D" w:rsidP="00577126">
            <w:pPr>
              <w:jc w:val="right"/>
              <w:rPr>
                <w:rFonts w:ascii="Times New Roman" w:hAnsi="Times New Roman"/>
                <w:color w:val="FF0000"/>
                <w:sz w:val="24"/>
                <w:szCs w:val="24"/>
              </w:rPr>
            </w:pPr>
            <w:r w:rsidRPr="00004C20">
              <w:rPr>
                <w:rFonts w:ascii="Times New Roman" w:hAnsi="Times New Roman"/>
                <w:color w:val="FF0000"/>
                <w:sz w:val="24"/>
                <w:szCs w:val="24"/>
              </w:rPr>
              <w:t>1,58</w:t>
            </w:r>
          </w:p>
        </w:tc>
        <w:tc>
          <w:tcPr>
            <w:tcW w:w="1067" w:type="dxa"/>
            <w:tcBorders>
              <w:top w:val="single" w:sz="4" w:space="0" w:color="auto"/>
              <w:left w:val="single" w:sz="4" w:space="0" w:color="auto"/>
              <w:bottom w:val="single" w:sz="4" w:space="0" w:color="auto"/>
              <w:right w:val="single" w:sz="4" w:space="0" w:color="auto"/>
            </w:tcBorders>
            <w:vAlign w:val="center"/>
          </w:tcPr>
          <w:p w:rsidR="00CA1670" w:rsidRPr="00004C20" w:rsidRDefault="0099169D" w:rsidP="00577126">
            <w:pPr>
              <w:jc w:val="right"/>
              <w:rPr>
                <w:rFonts w:ascii="Times New Roman" w:hAnsi="Times New Roman"/>
                <w:color w:val="FF0000"/>
                <w:sz w:val="24"/>
                <w:szCs w:val="24"/>
              </w:rPr>
            </w:pPr>
            <w:r w:rsidRPr="00004C20">
              <w:rPr>
                <w:rFonts w:ascii="Times New Roman" w:hAnsi="Times New Roman"/>
                <w:color w:val="FF0000"/>
                <w:sz w:val="24"/>
                <w:szCs w:val="24"/>
              </w:rPr>
              <w:t>316,00</w:t>
            </w:r>
          </w:p>
        </w:tc>
      </w:tr>
      <w:tr w:rsidR="0099169D"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13404">
            <w:pPr>
              <w:pStyle w:val="SemEspaamento"/>
              <w:jc w:val="center"/>
              <w:rPr>
                <w:rFonts w:ascii="Times New Roman" w:hAnsi="Times New Roman"/>
                <w:b/>
                <w:sz w:val="24"/>
                <w:szCs w:val="24"/>
              </w:rPr>
            </w:pPr>
            <w:r w:rsidRPr="00004C20">
              <w:rPr>
                <w:rFonts w:ascii="Times New Roman" w:hAnsi="Times New Roman"/>
                <w:b/>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MÇ</w:t>
            </w:r>
          </w:p>
        </w:tc>
        <w:tc>
          <w:tcPr>
            <w:tcW w:w="446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b/>
                <w:sz w:val="24"/>
                <w:szCs w:val="24"/>
              </w:rPr>
            </w:pPr>
            <w:r w:rsidRPr="00004C20">
              <w:rPr>
                <w:rFonts w:ascii="Times New Roman" w:hAnsi="Times New Roman"/>
                <w:b/>
                <w:sz w:val="24"/>
                <w:szCs w:val="24"/>
              </w:rPr>
              <w:t>FOSFORO</w:t>
            </w:r>
          </w:p>
          <w:p w:rsidR="0099169D" w:rsidRPr="00004C20" w:rsidRDefault="0099169D" w:rsidP="00204C5D">
            <w:pPr>
              <w:pStyle w:val="SemEspaamento"/>
              <w:jc w:val="both"/>
              <w:rPr>
                <w:rFonts w:ascii="Times New Roman" w:hAnsi="Times New Roman"/>
                <w:sz w:val="24"/>
                <w:szCs w:val="24"/>
              </w:rPr>
            </w:pPr>
            <w:proofErr w:type="gramStart"/>
            <w:r w:rsidRPr="00004C20">
              <w:rPr>
                <w:rFonts w:ascii="Times New Roman" w:hAnsi="Times New Roman"/>
                <w:sz w:val="24"/>
                <w:szCs w:val="24"/>
              </w:rPr>
              <w:t>material</w:t>
            </w:r>
            <w:proofErr w:type="gramEnd"/>
            <w:r w:rsidRPr="00004C20">
              <w:rPr>
                <w:rFonts w:ascii="Times New Roman" w:hAnsi="Times New Roman"/>
                <w:sz w:val="24"/>
                <w:szCs w:val="24"/>
              </w:rPr>
              <w:t xml:space="preserve"> corpo madeira, tipo curto. Maço contendo no mínimo 10 caixas com 40 fósforos. </w:t>
            </w:r>
            <w:r w:rsidRPr="00004C20">
              <w:rPr>
                <w:rFonts w:ascii="Times New Roman" w:hAnsi="Times New Roman"/>
                <w:b/>
                <w:sz w:val="24"/>
                <w:szCs w:val="24"/>
              </w:rPr>
              <w:t>Referência de qualidade: Marca Paraná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2,49</w:t>
            </w:r>
          </w:p>
        </w:tc>
        <w:tc>
          <w:tcPr>
            <w:tcW w:w="1067"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24,90</w:t>
            </w:r>
          </w:p>
        </w:tc>
      </w:tr>
      <w:tr w:rsidR="0099169D"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13404">
            <w:pPr>
              <w:pStyle w:val="SemEspaamento"/>
              <w:jc w:val="center"/>
              <w:rPr>
                <w:rFonts w:ascii="Times New Roman" w:hAnsi="Times New Roman"/>
                <w:b/>
                <w:sz w:val="24"/>
                <w:szCs w:val="24"/>
              </w:rPr>
            </w:pPr>
            <w:r w:rsidRPr="00004C20">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r w:rsidRPr="00004C20">
              <w:rPr>
                <w:rFonts w:ascii="Times New Roman" w:hAnsi="Times New Roman"/>
                <w:b/>
                <w:sz w:val="24"/>
                <w:szCs w:val="24"/>
              </w:rPr>
              <w:t>GARRAFA TÉRMICA 1 LITRO COM SERVE JATO (PRESSÃO)</w:t>
            </w:r>
          </w:p>
          <w:p w:rsidR="0099169D" w:rsidRPr="00004C20" w:rsidRDefault="0099169D" w:rsidP="00204C5D">
            <w:pPr>
              <w:pStyle w:val="SemEspaamento"/>
              <w:jc w:val="both"/>
              <w:rPr>
                <w:rFonts w:ascii="Times New Roman" w:hAnsi="Times New Roman"/>
                <w:sz w:val="24"/>
                <w:szCs w:val="24"/>
              </w:rPr>
            </w:pPr>
            <w:proofErr w:type="gramStart"/>
            <w:r w:rsidRPr="00004C20">
              <w:rPr>
                <w:rFonts w:ascii="Times New Roman" w:hAnsi="Times New Roman"/>
                <w:sz w:val="24"/>
                <w:szCs w:val="24"/>
              </w:rPr>
              <w:t>revestida</w:t>
            </w:r>
            <w:proofErr w:type="gramEnd"/>
            <w:r w:rsidRPr="00004C20">
              <w:rPr>
                <w:rFonts w:ascii="Times New Roman" w:hAnsi="Times New Roman"/>
                <w:sz w:val="24"/>
                <w:szCs w:val="24"/>
              </w:rPr>
              <w:t xml:space="preserve"> em aço INOX fosco, com alça </w:t>
            </w:r>
            <w:r w:rsidRPr="00004C20">
              <w:rPr>
                <w:rFonts w:ascii="Times New Roman" w:hAnsi="Times New Roman"/>
                <w:sz w:val="24"/>
                <w:szCs w:val="24"/>
              </w:rPr>
              <w:lastRenderedPageBreak/>
              <w:t>para manuseio, ampola de vidro, sistema que evita respingos e capacidade mínima para 1 litro.</w:t>
            </w:r>
          </w:p>
          <w:p w:rsidR="0099169D" w:rsidRPr="00004C20" w:rsidRDefault="0099169D" w:rsidP="00204C5D">
            <w:pPr>
              <w:pStyle w:val="SemEspaamento"/>
              <w:jc w:val="both"/>
              <w:rPr>
                <w:rFonts w:ascii="Times New Roman" w:hAnsi="Times New Roman"/>
                <w:sz w:val="24"/>
                <w:szCs w:val="24"/>
              </w:rPr>
            </w:pPr>
            <w:r w:rsidRPr="00004C20">
              <w:rPr>
                <w:rFonts w:ascii="Times New Roman" w:hAnsi="Times New Roman"/>
                <w:sz w:val="24"/>
                <w:szCs w:val="24"/>
              </w:rPr>
              <w:t xml:space="preserve">Referência de qualidade: Marca Tramontina, </w:t>
            </w:r>
            <w:proofErr w:type="spellStart"/>
            <w:r w:rsidRPr="00004C20">
              <w:rPr>
                <w:rFonts w:ascii="Times New Roman" w:hAnsi="Times New Roman"/>
                <w:sz w:val="24"/>
                <w:szCs w:val="24"/>
              </w:rPr>
              <w:t>Termolar</w:t>
            </w:r>
            <w:proofErr w:type="spellEnd"/>
            <w:r w:rsidRPr="00004C20">
              <w:rPr>
                <w:rFonts w:ascii="Times New Roman" w:hAnsi="Times New Roman"/>
                <w:sz w:val="24"/>
                <w:szCs w:val="24"/>
              </w:rPr>
              <w:t xml:space="preserve">, </w:t>
            </w:r>
            <w:proofErr w:type="spellStart"/>
            <w:r w:rsidRPr="00004C20">
              <w:rPr>
                <w:rFonts w:ascii="Times New Roman" w:hAnsi="Times New Roman"/>
                <w:sz w:val="24"/>
                <w:szCs w:val="24"/>
              </w:rPr>
              <w:t>Alladin</w:t>
            </w:r>
            <w:proofErr w:type="spellEnd"/>
            <w:r w:rsidRPr="00004C20">
              <w:rPr>
                <w:rFonts w:ascii="Times New Roman" w:hAnsi="Times New Roman"/>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69,00</w:t>
            </w:r>
          </w:p>
        </w:tc>
        <w:tc>
          <w:tcPr>
            <w:tcW w:w="1067"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138,00</w:t>
            </w:r>
          </w:p>
        </w:tc>
      </w:tr>
      <w:tr w:rsidR="0099169D"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13404">
            <w:pPr>
              <w:pStyle w:val="SemEspaamento"/>
              <w:jc w:val="center"/>
              <w:rPr>
                <w:rFonts w:ascii="Times New Roman" w:hAnsi="Times New Roman"/>
                <w:b/>
                <w:sz w:val="24"/>
                <w:szCs w:val="24"/>
              </w:rPr>
            </w:pPr>
            <w:r w:rsidRPr="00004C20">
              <w:rPr>
                <w:rFonts w:ascii="Times New Roman" w:hAnsi="Times New Roman"/>
                <w:b/>
                <w:sz w:val="24"/>
                <w:szCs w:val="24"/>
              </w:rPr>
              <w:lastRenderedPageBreak/>
              <w:t>35</w:t>
            </w:r>
          </w:p>
        </w:tc>
        <w:tc>
          <w:tcPr>
            <w:tcW w:w="992"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b/>
                <w:sz w:val="24"/>
                <w:szCs w:val="24"/>
              </w:rPr>
            </w:pPr>
            <w:r w:rsidRPr="00004C20">
              <w:rPr>
                <w:rFonts w:ascii="Times New Roman" w:hAnsi="Times New Roman"/>
                <w:b/>
                <w:sz w:val="24"/>
                <w:szCs w:val="24"/>
              </w:rPr>
              <w:t>PILHAS AAA alcalina.</w:t>
            </w:r>
          </w:p>
          <w:p w:rsidR="0099169D" w:rsidRPr="00004C20" w:rsidRDefault="0099169D" w:rsidP="00204C5D">
            <w:pPr>
              <w:pStyle w:val="SemEspaamento"/>
              <w:jc w:val="both"/>
              <w:rPr>
                <w:rFonts w:ascii="Times New Roman" w:hAnsi="Times New Roman"/>
                <w:sz w:val="24"/>
                <w:szCs w:val="24"/>
              </w:rPr>
            </w:pPr>
            <w:r w:rsidRPr="00004C20">
              <w:rPr>
                <w:rFonts w:ascii="Times New Roman" w:hAnsi="Times New Roman"/>
                <w:b/>
                <w:sz w:val="24"/>
                <w:szCs w:val="24"/>
              </w:rPr>
              <w:t>Referência de qualidade: Marca Panasonic, Rayovac, Duracell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2,55</w:t>
            </w:r>
          </w:p>
        </w:tc>
        <w:tc>
          <w:tcPr>
            <w:tcW w:w="1067"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102,00</w:t>
            </w:r>
          </w:p>
        </w:tc>
      </w:tr>
      <w:tr w:rsidR="0099169D"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13404">
            <w:pPr>
              <w:pStyle w:val="SemEspaamento"/>
              <w:jc w:val="center"/>
              <w:rPr>
                <w:rFonts w:ascii="Times New Roman" w:hAnsi="Times New Roman"/>
                <w:b/>
                <w:sz w:val="24"/>
                <w:szCs w:val="24"/>
              </w:rPr>
            </w:pPr>
            <w:r w:rsidRPr="00004C20">
              <w:rPr>
                <w:rFonts w:ascii="Times New Roman" w:hAnsi="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b/>
                <w:sz w:val="24"/>
                <w:szCs w:val="24"/>
              </w:rPr>
            </w:pPr>
            <w:proofErr w:type="gramStart"/>
            <w:r w:rsidRPr="00004C20">
              <w:rPr>
                <w:rFonts w:ascii="Times New Roman" w:hAnsi="Times New Roman"/>
                <w:b/>
                <w:sz w:val="24"/>
                <w:szCs w:val="24"/>
              </w:rPr>
              <w:t>PILHAS AA alcalina</w:t>
            </w:r>
            <w:proofErr w:type="gramEnd"/>
            <w:r w:rsidRPr="00004C20">
              <w:rPr>
                <w:rFonts w:ascii="Times New Roman" w:hAnsi="Times New Roman"/>
                <w:b/>
                <w:sz w:val="24"/>
                <w:szCs w:val="24"/>
              </w:rPr>
              <w:t>.</w:t>
            </w:r>
          </w:p>
          <w:p w:rsidR="0099169D" w:rsidRPr="00004C20" w:rsidRDefault="0099169D" w:rsidP="00204C5D">
            <w:pPr>
              <w:pStyle w:val="SemEspaamento"/>
              <w:jc w:val="both"/>
              <w:rPr>
                <w:rFonts w:ascii="Times New Roman" w:hAnsi="Times New Roman"/>
                <w:sz w:val="24"/>
                <w:szCs w:val="24"/>
              </w:rPr>
            </w:pPr>
            <w:r w:rsidRPr="00004C20">
              <w:rPr>
                <w:rFonts w:ascii="Times New Roman" w:hAnsi="Times New Roman"/>
                <w:b/>
                <w:sz w:val="24"/>
                <w:szCs w:val="24"/>
              </w:rPr>
              <w:t>Referência de qualidade: Marca Panasonic, Rayovac, Duracell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2,33</w:t>
            </w:r>
          </w:p>
        </w:tc>
        <w:tc>
          <w:tcPr>
            <w:tcW w:w="1067"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27,96</w:t>
            </w:r>
          </w:p>
        </w:tc>
      </w:tr>
      <w:tr w:rsidR="0099169D" w:rsidRPr="00004C20" w:rsidTr="00004C20">
        <w:trPr>
          <w:jc w:val="center"/>
        </w:trPr>
        <w:tc>
          <w:tcPr>
            <w:tcW w:w="765"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13404">
            <w:pPr>
              <w:pStyle w:val="SemEspaamento"/>
              <w:jc w:val="center"/>
              <w:rPr>
                <w:rFonts w:ascii="Times New Roman" w:hAnsi="Times New Roman"/>
                <w:b/>
                <w:sz w:val="24"/>
                <w:szCs w:val="24"/>
              </w:rPr>
            </w:pPr>
            <w:r w:rsidRPr="00004C20">
              <w:rPr>
                <w:rFonts w:ascii="Times New Roman" w:hAnsi="Times New Roman"/>
                <w:b/>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center"/>
              <w:rPr>
                <w:rFonts w:ascii="Times New Roman" w:hAnsi="Times New Roman"/>
                <w:sz w:val="24"/>
                <w:szCs w:val="24"/>
              </w:rPr>
            </w:pPr>
            <w:r w:rsidRPr="00004C20">
              <w:rPr>
                <w:rFonts w:ascii="Times New Roman" w:hAnsi="Times New Roman"/>
                <w:sz w:val="24"/>
                <w:szCs w:val="24"/>
              </w:rPr>
              <w:t>UND</w:t>
            </w:r>
          </w:p>
        </w:tc>
        <w:tc>
          <w:tcPr>
            <w:tcW w:w="4461"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b/>
                <w:sz w:val="24"/>
                <w:szCs w:val="24"/>
              </w:rPr>
            </w:pPr>
            <w:r w:rsidRPr="00004C20">
              <w:rPr>
                <w:rFonts w:ascii="Times New Roman" w:hAnsi="Times New Roman"/>
                <w:b/>
                <w:sz w:val="24"/>
                <w:szCs w:val="24"/>
              </w:rPr>
              <w:t>POTE PARA ALIMENTOS</w:t>
            </w:r>
          </w:p>
          <w:p w:rsidR="0099169D" w:rsidRPr="00004C20" w:rsidRDefault="0099169D" w:rsidP="00204C5D">
            <w:pPr>
              <w:pStyle w:val="SemEspaamento"/>
              <w:jc w:val="both"/>
              <w:rPr>
                <w:rFonts w:ascii="Times New Roman" w:hAnsi="Times New Roman"/>
                <w:sz w:val="24"/>
                <w:szCs w:val="24"/>
              </w:rPr>
            </w:pPr>
            <w:proofErr w:type="gramStart"/>
            <w:r w:rsidRPr="00004C20">
              <w:rPr>
                <w:rFonts w:ascii="Times New Roman" w:hAnsi="Times New Roman"/>
                <w:sz w:val="24"/>
                <w:szCs w:val="24"/>
              </w:rPr>
              <w:t>material</w:t>
            </w:r>
            <w:proofErr w:type="gramEnd"/>
            <w:r w:rsidRPr="00004C20">
              <w:rPr>
                <w:rFonts w:ascii="Times New Roman" w:hAnsi="Times New Roman"/>
                <w:sz w:val="24"/>
                <w:szCs w:val="24"/>
              </w:rPr>
              <w:t xml:space="preserve"> plástico translucido, formato retangular, com tampa, capacidade para no mínimo 12 litros.</w:t>
            </w:r>
          </w:p>
          <w:p w:rsidR="0099169D" w:rsidRPr="00004C20" w:rsidRDefault="0099169D" w:rsidP="00204C5D">
            <w:pPr>
              <w:pStyle w:val="SemEspaamento"/>
              <w:jc w:val="both"/>
              <w:rPr>
                <w:rFonts w:ascii="Times New Roman" w:hAnsi="Times New Roman"/>
                <w:b/>
                <w:sz w:val="24"/>
                <w:szCs w:val="24"/>
              </w:rPr>
            </w:pPr>
            <w:r w:rsidRPr="00004C20">
              <w:rPr>
                <w:rFonts w:ascii="Times New Roman" w:hAnsi="Times New Roman"/>
                <w:b/>
                <w:sz w:val="24"/>
                <w:szCs w:val="24"/>
              </w:rPr>
              <w:t xml:space="preserve">Referência de Qualidade: Marca </w:t>
            </w:r>
            <w:proofErr w:type="spellStart"/>
            <w:r w:rsidRPr="00004C20">
              <w:rPr>
                <w:rFonts w:ascii="Times New Roman" w:hAnsi="Times New Roman"/>
                <w:b/>
                <w:sz w:val="24"/>
                <w:szCs w:val="24"/>
              </w:rPr>
              <w:t>Plasútil</w:t>
            </w:r>
            <w:proofErr w:type="spellEnd"/>
            <w:r w:rsidRPr="00004C20">
              <w:rPr>
                <w:rFonts w:ascii="Times New Roman" w:hAnsi="Times New Roman"/>
                <w:b/>
                <w:sz w:val="24"/>
                <w:szCs w:val="24"/>
              </w:rPr>
              <w:t xml:space="preserve"> ou semelhante.</w:t>
            </w:r>
          </w:p>
        </w:tc>
        <w:tc>
          <w:tcPr>
            <w:tcW w:w="1110"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pStyle w:val="SemEspaamen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18,90</w:t>
            </w:r>
          </w:p>
        </w:tc>
        <w:tc>
          <w:tcPr>
            <w:tcW w:w="1067" w:type="dxa"/>
            <w:tcBorders>
              <w:top w:val="single" w:sz="4" w:space="0" w:color="auto"/>
              <w:left w:val="single" w:sz="4" w:space="0" w:color="auto"/>
              <w:bottom w:val="single" w:sz="4" w:space="0" w:color="auto"/>
              <w:right w:val="single" w:sz="4" w:space="0" w:color="auto"/>
            </w:tcBorders>
            <w:vAlign w:val="center"/>
          </w:tcPr>
          <w:p w:rsidR="0099169D" w:rsidRPr="00004C20" w:rsidRDefault="0099169D" w:rsidP="00204C5D">
            <w:pPr>
              <w:jc w:val="right"/>
              <w:rPr>
                <w:rFonts w:ascii="Times New Roman" w:hAnsi="Times New Roman"/>
                <w:color w:val="FF0000"/>
                <w:sz w:val="24"/>
                <w:szCs w:val="24"/>
              </w:rPr>
            </w:pPr>
            <w:r w:rsidRPr="00004C20">
              <w:rPr>
                <w:rFonts w:ascii="Times New Roman" w:hAnsi="Times New Roman"/>
                <w:color w:val="FF0000"/>
                <w:sz w:val="24"/>
                <w:szCs w:val="24"/>
              </w:rPr>
              <w:t>37,80</w:t>
            </w:r>
          </w:p>
        </w:tc>
      </w:tr>
      <w:tr w:rsidR="0099169D" w:rsidRPr="00004C20" w:rsidTr="00004C20">
        <w:trPr>
          <w:jc w:val="center"/>
        </w:trPr>
        <w:tc>
          <w:tcPr>
            <w:tcW w:w="8179" w:type="dxa"/>
            <w:gridSpan w:val="5"/>
            <w:tcBorders>
              <w:top w:val="single" w:sz="4" w:space="0" w:color="auto"/>
              <w:left w:val="single" w:sz="4" w:space="0" w:color="auto"/>
              <w:bottom w:val="single" w:sz="4" w:space="0" w:color="auto"/>
              <w:right w:val="single" w:sz="4" w:space="0" w:color="auto"/>
            </w:tcBorders>
          </w:tcPr>
          <w:p w:rsidR="0099169D" w:rsidRPr="00004C20" w:rsidRDefault="0099169D" w:rsidP="00213404">
            <w:pPr>
              <w:spacing w:after="0"/>
              <w:jc w:val="right"/>
              <w:rPr>
                <w:rFonts w:ascii="Times New Roman" w:hAnsi="Times New Roman"/>
                <w:b/>
                <w:color w:val="FF0000"/>
                <w:sz w:val="24"/>
                <w:szCs w:val="24"/>
              </w:rPr>
            </w:pPr>
            <w:r w:rsidRPr="00004C20">
              <w:rPr>
                <w:rFonts w:ascii="Times New Roman" w:hAnsi="Times New Roman"/>
                <w:b/>
                <w:sz w:val="24"/>
                <w:szCs w:val="24"/>
              </w:rPr>
              <w:t>Total Geral</w:t>
            </w:r>
          </w:p>
        </w:tc>
        <w:tc>
          <w:tcPr>
            <w:tcW w:w="2201" w:type="dxa"/>
            <w:gridSpan w:val="2"/>
            <w:tcBorders>
              <w:top w:val="single" w:sz="4" w:space="0" w:color="auto"/>
              <w:left w:val="single" w:sz="4" w:space="0" w:color="auto"/>
              <w:bottom w:val="single" w:sz="4" w:space="0" w:color="auto"/>
              <w:right w:val="single" w:sz="4" w:space="0" w:color="auto"/>
            </w:tcBorders>
          </w:tcPr>
          <w:p w:rsidR="0099169D" w:rsidRPr="00004C20" w:rsidRDefault="0099169D" w:rsidP="006B0D0A">
            <w:pPr>
              <w:spacing w:after="0"/>
              <w:jc w:val="right"/>
              <w:rPr>
                <w:rFonts w:ascii="Times New Roman" w:hAnsi="Times New Roman"/>
                <w:b/>
                <w:color w:val="FF0000"/>
                <w:sz w:val="24"/>
                <w:szCs w:val="24"/>
              </w:rPr>
            </w:pPr>
            <w:r w:rsidRPr="00004C20">
              <w:rPr>
                <w:rFonts w:ascii="Times New Roman" w:hAnsi="Times New Roman"/>
                <w:b/>
                <w:color w:val="FF0000"/>
                <w:sz w:val="24"/>
                <w:szCs w:val="24"/>
              </w:rPr>
              <w:t xml:space="preserve">R$ </w:t>
            </w:r>
            <w:r w:rsidR="006B0D0A" w:rsidRPr="00004C20">
              <w:rPr>
                <w:rFonts w:ascii="Times New Roman" w:hAnsi="Times New Roman"/>
                <w:b/>
                <w:color w:val="FF0000"/>
                <w:sz w:val="24"/>
                <w:szCs w:val="24"/>
              </w:rPr>
              <w:t>23.885,56</w:t>
            </w:r>
          </w:p>
        </w:tc>
      </w:tr>
    </w:tbl>
    <w:p w:rsidR="00026D07" w:rsidRDefault="00026D07" w:rsidP="00026D07">
      <w:pPr>
        <w:tabs>
          <w:tab w:val="left" w:pos="3045"/>
        </w:tabs>
        <w:rPr>
          <w:rFonts w:ascii="Times New Roman" w:hAnsi="Times New Roman"/>
          <w:sz w:val="24"/>
          <w:szCs w:val="24"/>
        </w:rPr>
      </w:pPr>
      <w:r w:rsidRPr="00004C20">
        <w:rPr>
          <w:rFonts w:ascii="Times New Roman" w:hAnsi="Times New Roman"/>
          <w:sz w:val="24"/>
          <w:szCs w:val="24"/>
        </w:rPr>
        <w:br/>
      </w:r>
      <w:proofErr w:type="gramStart"/>
      <w:r w:rsidRPr="00004C20">
        <w:rPr>
          <w:rFonts w:ascii="Times New Roman" w:hAnsi="Times New Roman"/>
          <w:sz w:val="24"/>
          <w:szCs w:val="24"/>
        </w:rPr>
        <w:t>.....................</w:t>
      </w:r>
      <w:proofErr w:type="gramEnd"/>
      <w:r w:rsidRPr="00004C20">
        <w:rPr>
          <w:rFonts w:ascii="Times New Roman" w:hAnsi="Times New Roman"/>
          <w:sz w:val="24"/>
          <w:szCs w:val="24"/>
        </w:rPr>
        <w:t>, em.........de........................de 201</w:t>
      </w:r>
      <w:r w:rsidR="006B0D0A" w:rsidRPr="00004C20">
        <w:rPr>
          <w:rFonts w:ascii="Times New Roman" w:hAnsi="Times New Roman"/>
          <w:sz w:val="24"/>
          <w:szCs w:val="24"/>
        </w:rPr>
        <w:t>9</w:t>
      </w:r>
      <w:r w:rsidRPr="00004C20">
        <w:rPr>
          <w:rFonts w:ascii="Times New Roman" w:hAnsi="Times New Roman"/>
          <w:sz w:val="24"/>
          <w:szCs w:val="24"/>
        </w:rPr>
        <w:t>.</w:t>
      </w:r>
    </w:p>
    <w:p w:rsidR="0018309F" w:rsidRDefault="0018309F" w:rsidP="00026D07">
      <w:pPr>
        <w:tabs>
          <w:tab w:val="left" w:pos="3045"/>
        </w:tabs>
        <w:rPr>
          <w:rFonts w:ascii="Times New Roman" w:hAnsi="Times New Roman"/>
          <w:sz w:val="24"/>
          <w:szCs w:val="24"/>
        </w:rPr>
      </w:pPr>
    </w:p>
    <w:p w:rsidR="0018309F" w:rsidRDefault="0018309F" w:rsidP="00026D07">
      <w:pPr>
        <w:tabs>
          <w:tab w:val="left" w:pos="3045"/>
        </w:tabs>
        <w:rPr>
          <w:rFonts w:ascii="Times New Roman" w:hAnsi="Times New Roman"/>
          <w:sz w:val="24"/>
          <w:szCs w:val="24"/>
        </w:rPr>
      </w:pPr>
    </w:p>
    <w:p w:rsidR="0018309F" w:rsidRPr="00004C20" w:rsidRDefault="0018309F" w:rsidP="00026D07">
      <w:pPr>
        <w:tabs>
          <w:tab w:val="left" w:pos="3045"/>
        </w:tabs>
        <w:rPr>
          <w:rFonts w:ascii="Times New Roman" w:hAnsi="Times New Roman"/>
          <w:sz w:val="24"/>
          <w:szCs w:val="24"/>
        </w:rPr>
      </w:pPr>
    </w:p>
    <w:p w:rsidR="0068469E" w:rsidRPr="00004C20" w:rsidRDefault="00026D07" w:rsidP="00026D07">
      <w:pPr>
        <w:tabs>
          <w:tab w:val="left" w:pos="0"/>
        </w:tabs>
        <w:jc w:val="center"/>
        <w:rPr>
          <w:rFonts w:ascii="Times New Roman" w:hAnsi="Times New Roman"/>
        </w:rPr>
      </w:pPr>
      <w:r w:rsidRPr="00004C20">
        <w:rPr>
          <w:rFonts w:ascii="Times New Roman" w:hAnsi="Times New Roman"/>
          <w:sz w:val="24"/>
          <w:szCs w:val="24"/>
        </w:rPr>
        <w:t>______________________________________</w:t>
      </w:r>
      <w:r w:rsidRPr="00004C20">
        <w:rPr>
          <w:rFonts w:ascii="Times New Roman" w:hAnsi="Times New Roman"/>
          <w:sz w:val="24"/>
          <w:szCs w:val="24"/>
        </w:rPr>
        <w:br/>
        <w:t>Carimbo e assinatura do Licitante</w:t>
      </w:r>
    </w:p>
    <w:sectPr w:rsidR="0068469E" w:rsidRPr="00004C20" w:rsidSect="00E1684E">
      <w:headerReference w:type="even" r:id="rId8"/>
      <w:headerReference w:type="default" r:id="rId9"/>
      <w:footerReference w:type="even" r:id="rId10"/>
      <w:footerReference w:type="default" r:id="rId11"/>
      <w:headerReference w:type="first" r:id="rId12"/>
      <w:footerReference w:type="first" r:id="rId13"/>
      <w:pgSz w:w="11906" w:h="16838" w:code="9"/>
      <w:pgMar w:top="1522" w:right="1133" w:bottom="0" w:left="1701" w:header="426"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22" w:rsidRDefault="002F4322" w:rsidP="00E675F8">
      <w:pPr>
        <w:spacing w:after="0" w:line="240" w:lineRule="auto"/>
      </w:pPr>
      <w:r>
        <w:separator/>
      </w:r>
    </w:p>
  </w:endnote>
  <w:endnote w:type="continuationSeparator" w:id="0">
    <w:p w:rsidR="002F4322" w:rsidRDefault="002F4322" w:rsidP="00E6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4" w:rsidRDefault="00213404" w:rsidP="00375796">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4" w:rsidRPr="003955AF" w:rsidRDefault="00213404" w:rsidP="003955A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E" w:rsidRDefault="00E1684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22" w:rsidRDefault="002F4322" w:rsidP="00E675F8">
      <w:pPr>
        <w:spacing w:after="0" w:line="240" w:lineRule="auto"/>
      </w:pPr>
      <w:r>
        <w:separator/>
      </w:r>
    </w:p>
  </w:footnote>
  <w:footnote w:type="continuationSeparator" w:id="0">
    <w:p w:rsidR="002F4322" w:rsidRDefault="002F4322" w:rsidP="00E67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E" w:rsidRDefault="00E1684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04" w:rsidRPr="00E1684E" w:rsidRDefault="00E1684E" w:rsidP="00E1684E">
    <w:pPr>
      <w:pStyle w:val="Cabealho"/>
      <w:ind w:hanging="1134"/>
      <w:jc w:val="center"/>
      <w:rPr>
        <w:rFonts w:ascii="Times New Roman" w:hAnsi="Times New Roman"/>
        <w:color w:val="FF0000"/>
        <w:sz w:val="40"/>
        <w:szCs w:val="40"/>
      </w:rPr>
    </w:pPr>
    <w:bookmarkStart w:id="0" w:name="_GoBack"/>
    <w:r w:rsidRPr="00E1684E">
      <w:rPr>
        <w:rFonts w:ascii="Times New Roman" w:hAnsi="Times New Roman"/>
        <w:noProof/>
        <w:color w:val="FF0000"/>
        <w:sz w:val="40"/>
        <w:szCs w:val="40"/>
        <w:lang w:eastAsia="pt-BR"/>
      </w:rPr>
      <w:t xml:space="preserve">TIMBRE </w:t>
    </w:r>
    <w:bookmarkEnd w:id="0"/>
    <w:r w:rsidRPr="00E1684E">
      <w:rPr>
        <w:rFonts w:ascii="Times New Roman" w:hAnsi="Times New Roman"/>
        <w:noProof/>
        <w:color w:val="FF0000"/>
        <w:sz w:val="40"/>
        <w:szCs w:val="40"/>
        <w:lang w:eastAsia="pt-BR"/>
      </w:rPr>
      <w:t>DA LICITANTE</w:t>
    </w:r>
  </w:p>
  <w:p w:rsidR="00213404" w:rsidRDefault="00213404" w:rsidP="00375796">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E" w:rsidRDefault="00E168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F8"/>
    <w:rsid w:val="00004C20"/>
    <w:rsid w:val="000076A1"/>
    <w:rsid w:val="000115BA"/>
    <w:rsid w:val="00024D32"/>
    <w:rsid w:val="000269E1"/>
    <w:rsid w:val="00026D07"/>
    <w:rsid w:val="00034A01"/>
    <w:rsid w:val="00040379"/>
    <w:rsid w:val="00062CCE"/>
    <w:rsid w:val="000844AE"/>
    <w:rsid w:val="000D4723"/>
    <w:rsid w:val="000D70B4"/>
    <w:rsid w:val="00102FA4"/>
    <w:rsid w:val="001307BD"/>
    <w:rsid w:val="00151BF4"/>
    <w:rsid w:val="0018309F"/>
    <w:rsid w:val="001921AD"/>
    <w:rsid w:val="001A0185"/>
    <w:rsid w:val="001A0F7C"/>
    <w:rsid w:val="001B1438"/>
    <w:rsid w:val="001B4B18"/>
    <w:rsid w:val="001C0CDF"/>
    <w:rsid w:val="001D3175"/>
    <w:rsid w:val="001E600C"/>
    <w:rsid w:val="001F2C3C"/>
    <w:rsid w:val="001F3891"/>
    <w:rsid w:val="00213404"/>
    <w:rsid w:val="002316AC"/>
    <w:rsid w:val="00240719"/>
    <w:rsid w:val="002F0BDB"/>
    <w:rsid w:val="002F4322"/>
    <w:rsid w:val="00353E4B"/>
    <w:rsid w:val="00375796"/>
    <w:rsid w:val="003779A9"/>
    <w:rsid w:val="00380DEE"/>
    <w:rsid w:val="00395163"/>
    <w:rsid w:val="003955AF"/>
    <w:rsid w:val="003A219D"/>
    <w:rsid w:val="003B6C71"/>
    <w:rsid w:val="003E3E9D"/>
    <w:rsid w:val="0047506B"/>
    <w:rsid w:val="004800D2"/>
    <w:rsid w:val="004B17D7"/>
    <w:rsid w:val="004F3C43"/>
    <w:rsid w:val="00506EC0"/>
    <w:rsid w:val="00510B0A"/>
    <w:rsid w:val="00517FC1"/>
    <w:rsid w:val="005544D4"/>
    <w:rsid w:val="005867D4"/>
    <w:rsid w:val="005910C8"/>
    <w:rsid w:val="005A6E8E"/>
    <w:rsid w:val="005B1556"/>
    <w:rsid w:val="005B3217"/>
    <w:rsid w:val="005B3FAA"/>
    <w:rsid w:val="005D1EA2"/>
    <w:rsid w:val="00620720"/>
    <w:rsid w:val="00626E5B"/>
    <w:rsid w:val="006444FE"/>
    <w:rsid w:val="00671D8D"/>
    <w:rsid w:val="0068030C"/>
    <w:rsid w:val="0068469E"/>
    <w:rsid w:val="006A28E8"/>
    <w:rsid w:val="006A5DDC"/>
    <w:rsid w:val="006B0D0A"/>
    <w:rsid w:val="006E76D0"/>
    <w:rsid w:val="006F6949"/>
    <w:rsid w:val="00702C42"/>
    <w:rsid w:val="007315D5"/>
    <w:rsid w:val="00755641"/>
    <w:rsid w:val="007A6BA7"/>
    <w:rsid w:val="007C3FD7"/>
    <w:rsid w:val="007E6871"/>
    <w:rsid w:val="007F1F3C"/>
    <w:rsid w:val="00862FF9"/>
    <w:rsid w:val="008700F2"/>
    <w:rsid w:val="00880DB1"/>
    <w:rsid w:val="008B3920"/>
    <w:rsid w:val="008C0723"/>
    <w:rsid w:val="008C478A"/>
    <w:rsid w:val="008C6B47"/>
    <w:rsid w:val="008D6B80"/>
    <w:rsid w:val="008E70D8"/>
    <w:rsid w:val="008E7FAE"/>
    <w:rsid w:val="00943629"/>
    <w:rsid w:val="0099169D"/>
    <w:rsid w:val="009A206A"/>
    <w:rsid w:val="009B62A3"/>
    <w:rsid w:val="009E59BE"/>
    <w:rsid w:val="009F59F0"/>
    <w:rsid w:val="00A35BF7"/>
    <w:rsid w:val="00A41373"/>
    <w:rsid w:val="00A42894"/>
    <w:rsid w:val="00A55F2C"/>
    <w:rsid w:val="00A63AE7"/>
    <w:rsid w:val="00A663DA"/>
    <w:rsid w:val="00A82EF1"/>
    <w:rsid w:val="00A96E2C"/>
    <w:rsid w:val="00AE6B04"/>
    <w:rsid w:val="00AF182F"/>
    <w:rsid w:val="00B0734E"/>
    <w:rsid w:val="00B223DE"/>
    <w:rsid w:val="00B32D49"/>
    <w:rsid w:val="00B40DDE"/>
    <w:rsid w:val="00B54F30"/>
    <w:rsid w:val="00B75810"/>
    <w:rsid w:val="00BC4E30"/>
    <w:rsid w:val="00BC6ECD"/>
    <w:rsid w:val="00C1237B"/>
    <w:rsid w:val="00C26400"/>
    <w:rsid w:val="00C42495"/>
    <w:rsid w:val="00C522A4"/>
    <w:rsid w:val="00C73F4B"/>
    <w:rsid w:val="00C91194"/>
    <w:rsid w:val="00CA1670"/>
    <w:rsid w:val="00CD45E5"/>
    <w:rsid w:val="00D06787"/>
    <w:rsid w:val="00D112E0"/>
    <w:rsid w:val="00D24509"/>
    <w:rsid w:val="00D34BA6"/>
    <w:rsid w:val="00D91009"/>
    <w:rsid w:val="00D928A0"/>
    <w:rsid w:val="00D931B8"/>
    <w:rsid w:val="00DE4377"/>
    <w:rsid w:val="00E1684E"/>
    <w:rsid w:val="00E32791"/>
    <w:rsid w:val="00E60755"/>
    <w:rsid w:val="00E675F8"/>
    <w:rsid w:val="00E701DB"/>
    <w:rsid w:val="00E8313E"/>
    <w:rsid w:val="00EA43C6"/>
    <w:rsid w:val="00EA6213"/>
    <w:rsid w:val="00ED2FAD"/>
    <w:rsid w:val="00F22281"/>
    <w:rsid w:val="00F26057"/>
    <w:rsid w:val="00F476BB"/>
    <w:rsid w:val="00F90409"/>
    <w:rsid w:val="00F92ABE"/>
    <w:rsid w:val="00FB13BD"/>
    <w:rsid w:val="00FC4C25"/>
    <w:rsid w:val="00FC7348"/>
    <w:rsid w:val="00FC7612"/>
    <w:rsid w:val="00FE6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75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75F8"/>
  </w:style>
  <w:style w:type="paragraph" w:styleId="Rodap">
    <w:name w:val="footer"/>
    <w:basedOn w:val="Normal"/>
    <w:link w:val="RodapChar"/>
    <w:uiPriority w:val="99"/>
    <w:unhideWhenUsed/>
    <w:rsid w:val="00E675F8"/>
    <w:pPr>
      <w:tabs>
        <w:tab w:val="center" w:pos="4252"/>
        <w:tab w:val="right" w:pos="8504"/>
      </w:tabs>
      <w:spacing w:after="0" w:line="240" w:lineRule="auto"/>
    </w:pPr>
  </w:style>
  <w:style w:type="character" w:customStyle="1" w:styleId="RodapChar">
    <w:name w:val="Rodapé Char"/>
    <w:basedOn w:val="Fontepargpadro"/>
    <w:link w:val="Rodap"/>
    <w:uiPriority w:val="99"/>
    <w:rsid w:val="00E675F8"/>
  </w:style>
  <w:style w:type="paragraph" w:styleId="Textodebalo">
    <w:name w:val="Balloon Text"/>
    <w:basedOn w:val="Normal"/>
    <w:link w:val="TextodebaloChar"/>
    <w:uiPriority w:val="99"/>
    <w:semiHidden/>
    <w:unhideWhenUsed/>
    <w:rsid w:val="00E675F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675F8"/>
    <w:rPr>
      <w:rFonts w:ascii="Tahoma" w:hAnsi="Tahoma" w:cs="Tahoma"/>
      <w:sz w:val="16"/>
      <w:szCs w:val="16"/>
    </w:rPr>
  </w:style>
  <w:style w:type="paragraph" w:styleId="SemEspaamento">
    <w:name w:val="No Spacing"/>
    <w:link w:val="SemEspaamentoChar"/>
    <w:uiPriority w:val="1"/>
    <w:qFormat/>
    <w:rsid w:val="00E675F8"/>
    <w:rPr>
      <w:rFonts w:eastAsia="Times New Roman"/>
      <w:sz w:val="22"/>
      <w:szCs w:val="22"/>
    </w:rPr>
  </w:style>
  <w:style w:type="character" w:customStyle="1" w:styleId="SemEspaamentoChar">
    <w:name w:val="Sem Espaçamento Char"/>
    <w:link w:val="SemEspaamento"/>
    <w:uiPriority w:val="1"/>
    <w:rsid w:val="00E675F8"/>
    <w:rPr>
      <w:rFonts w:eastAsia="Times New Roman"/>
      <w:lang w:eastAsia="pt-BR"/>
    </w:rPr>
  </w:style>
  <w:style w:type="character" w:styleId="Hyperlink">
    <w:name w:val="Hyperlink"/>
    <w:uiPriority w:val="99"/>
    <w:unhideWhenUsed/>
    <w:rsid w:val="003955AF"/>
    <w:rPr>
      <w:color w:val="0563C1"/>
      <w:u w:val="single"/>
    </w:rPr>
  </w:style>
  <w:style w:type="paragraph" w:styleId="Ttulo">
    <w:name w:val="Title"/>
    <w:basedOn w:val="Normal"/>
    <w:link w:val="TtuloChar"/>
    <w:qFormat/>
    <w:rsid w:val="00FC4C25"/>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rsid w:val="00FC4C25"/>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75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75F8"/>
  </w:style>
  <w:style w:type="paragraph" w:styleId="Rodap">
    <w:name w:val="footer"/>
    <w:basedOn w:val="Normal"/>
    <w:link w:val="RodapChar"/>
    <w:uiPriority w:val="99"/>
    <w:unhideWhenUsed/>
    <w:rsid w:val="00E675F8"/>
    <w:pPr>
      <w:tabs>
        <w:tab w:val="center" w:pos="4252"/>
        <w:tab w:val="right" w:pos="8504"/>
      </w:tabs>
      <w:spacing w:after="0" w:line="240" w:lineRule="auto"/>
    </w:pPr>
  </w:style>
  <w:style w:type="character" w:customStyle="1" w:styleId="RodapChar">
    <w:name w:val="Rodapé Char"/>
    <w:basedOn w:val="Fontepargpadro"/>
    <w:link w:val="Rodap"/>
    <w:uiPriority w:val="99"/>
    <w:rsid w:val="00E675F8"/>
  </w:style>
  <w:style w:type="paragraph" w:styleId="Textodebalo">
    <w:name w:val="Balloon Text"/>
    <w:basedOn w:val="Normal"/>
    <w:link w:val="TextodebaloChar"/>
    <w:uiPriority w:val="99"/>
    <w:semiHidden/>
    <w:unhideWhenUsed/>
    <w:rsid w:val="00E675F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675F8"/>
    <w:rPr>
      <w:rFonts w:ascii="Tahoma" w:hAnsi="Tahoma" w:cs="Tahoma"/>
      <w:sz w:val="16"/>
      <w:szCs w:val="16"/>
    </w:rPr>
  </w:style>
  <w:style w:type="paragraph" w:styleId="SemEspaamento">
    <w:name w:val="No Spacing"/>
    <w:link w:val="SemEspaamentoChar"/>
    <w:uiPriority w:val="1"/>
    <w:qFormat/>
    <w:rsid w:val="00E675F8"/>
    <w:rPr>
      <w:rFonts w:eastAsia="Times New Roman"/>
      <w:sz w:val="22"/>
      <w:szCs w:val="22"/>
    </w:rPr>
  </w:style>
  <w:style w:type="character" w:customStyle="1" w:styleId="SemEspaamentoChar">
    <w:name w:val="Sem Espaçamento Char"/>
    <w:link w:val="SemEspaamento"/>
    <w:uiPriority w:val="1"/>
    <w:rsid w:val="00E675F8"/>
    <w:rPr>
      <w:rFonts w:eastAsia="Times New Roman"/>
      <w:lang w:eastAsia="pt-BR"/>
    </w:rPr>
  </w:style>
  <w:style w:type="character" w:styleId="Hyperlink">
    <w:name w:val="Hyperlink"/>
    <w:uiPriority w:val="99"/>
    <w:unhideWhenUsed/>
    <w:rsid w:val="003955AF"/>
    <w:rPr>
      <w:color w:val="0563C1"/>
      <w:u w:val="single"/>
    </w:rPr>
  </w:style>
  <w:style w:type="paragraph" w:styleId="Ttulo">
    <w:name w:val="Title"/>
    <w:basedOn w:val="Normal"/>
    <w:link w:val="TtuloChar"/>
    <w:qFormat/>
    <w:rsid w:val="00FC4C25"/>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rsid w:val="00FC4C25"/>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5443">
      <w:bodyDiv w:val="1"/>
      <w:marLeft w:val="0"/>
      <w:marRight w:val="0"/>
      <w:marTop w:val="0"/>
      <w:marBottom w:val="0"/>
      <w:divBdr>
        <w:top w:val="none" w:sz="0" w:space="0" w:color="auto"/>
        <w:left w:val="none" w:sz="0" w:space="0" w:color="auto"/>
        <w:bottom w:val="none" w:sz="0" w:space="0" w:color="auto"/>
        <w:right w:val="none" w:sz="0" w:space="0" w:color="auto"/>
      </w:divBdr>
    </w:div>
    <w:div w:id="20989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9448-7300-4CA9-AA96-449E4579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1472</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Alisson</cp:lastModifiedBy>
  <cp:revision>24</cp:revision>
  <cp:lastPrinted>2018-02-05T17:54:00Z</cp:lastPrinted>
  <dcterms:created xsi:type="dcterms:W3CDTF">2018-03-01T21:07:00Z</dcterms:created>
  <dcterms:modified xsi:type="dcterms:W3CDTF">2019-05-28T16:30:00Z</dcterms:modified>
</cp:coreProperties>
</file>